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35D64">
      <w:pPr>
        <w:keepNext w:val="0"/>
        <w:keepLines w:val="0"/>
        <w:pageBreakBefore w:val="0"/>
        <w:wordWrap/>
        <w:topLinePunct w:val="0"/>
        <w:autoSpaceDE/>
        <w:autoSpaceDN/>
        <w:bidi w:val="0"/>
        <w:snapToGrid/>
        <w:spacing w:line="480" w:lineRule="exact"/>
        <w:textAlignment w:val="auto"/>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附件一：采购需求</w:t>
      </w:r>
    </w:p>
    <w:p w14:paraId="152A463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bidi="zh-CN"/>
        </w:rPr>
        <w:t>一、</w:t>
      </w:r>
      <w:r>
        <w:rPr>
          <w:rFonts w:hint="eastAsia" w:ascii="宋体" w:hAnsi="宋体" w:eastAsia="宋体" w:cs="宋体"/>
          <w:b/>
          <w:bCs/>
          <w:sz w:val="24"/>
          <w:szCs w:val="24"/>
          <w:highlight w:val="none"/>
          <w:lang w:val="en-US" w:eastAsia="zh-CN"/>
        </w:rPr>
        <w:t>检测范围</w:t>
      </w:r>
    </w:p>
    <w:p w14:paraId="12F2230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bookmarkStart w:id="0" w:name="_Toc15597024"/>
      <w:r>
        <w:rPr>
          <w:rFonts w:hint="eastAsia" w:ascii="宋体" w:hAnsi="宋体" w:eastAsia="宋体" w:cs="宋体"/>
          <w:sz w:val="24"/>
          <w:szCs w:val="24"/>
          <w:highlight w:val="none"/>
        </w:rPr>
        <w:t>本次招标范围为全部工程桩的桩基检测，桩身</w:t>
      </w:r>
      <w:r>
        <w:rPr>
          <w:rFonts w:hint="eastAsia" w:cs="宋体"/>
          <w:sz w:val="24"/>
          <w:szCs w:val="24"/>
          <w:highlight w:val="none"/>
          <w:lang w:eastAsia="zh-CN"/>
        </w:rPr>
        <w:t>完整性</w:t>
      </w:r>
      <w:r>
        <w:rPr>
          <w:rFonts w:hint="eastAsia" w:ascii="宋体" w:hAnsi="宋体" w:eastAsia="宋体" w:cs="宋体"/>
          <w:sz w:val="24"/>
          <w:szCs w:val="24"/>
          <w:highlight w:val="none"/>
        </w:rPr>
        <w:t>质量检测（低应变</w:t>
      </w:r>
      <w:r>
        <w:rPr>
          <w:rFonts w:hint="eastAsia" w:cs="宋体"/>
          <w:sz w:val="24"/>
          <w:szCs w:val="24"/>
          <w:highlight w:val="none"/>
          <w:lang w:eastAsia="zh-CN"/>
        </w:rPr>
        <w:t>，全数检测</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单桩竖向</w:t>
      </w:r>
      <w:r>
        <w:rPr>
          <w:rFonts w:hint="eastAsia" w:ascii="宋体" w:hAnsi="宋体" w:eastAsia="宋体" w:cs="宋体"/>
          <w:sz w:val="24"/>
          <w:szCs w:val="24"/>
          <w:highlight w:val="none"/>
        </w:rPr>
        <w:t>抗压（抗拔）</w:t>
      </w:r>
      <w:r>
        <w:rPr>
          <w:rFonts w:hint="eastAsia" w:ascii="宋体" w:hAnsi="宋体" w:eastAsia="宋体" w:cs="宋体"/>
          <w:sz w:val="24"/>
          <w:szCs w:val="24"/>
          <w:highlight w:val="none"/>
          <w:lang w:val="en-US" w:eastAsia="zh-CN"/>
        </w:rPr>
        <w:t>静载</w:t>
      </w:r>
      <w:r>
        <w:rPr>
          <w:rFonts w:hint="default" w:ascii="宋体" w:hAnsi="宋体" w:eastAsia="宋体" w:cs="宋体"/>
          <w:sz w:val="24"/>
          <w:szCs w:val="24"/>
          <w:highlight w:val="none"/>
          <w:lang w:val="en-US" w:eastAsia="zh-CN"/>
        </w:rPr>
        <w:t>检测</w:t>
      </w:r>
      <w:r>
        <w:rPr>
          <w:rFonts w:hint="eastAsia" w:ascii="宋体" w:hAnsi="宋体" w:eastAsia="宋体" w:cs="宋体"/>
          <w:sz w:val="24"/>
          <w:szCs w:val="24"/>
          <w:highlight w:val="none"/>
        </w:rPr>
        <w:t>等。</w:t>
      </w:r>
      <w:bookmarkEnd w:id="0"/>
    </w:p>
    <w:p w14:paraId="691812F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bidi="zh-CN"/>
        </w:rPr>
        <w:t>二、</w:t>
      </w:r>
      <w:r>
        <w:rPr>
          <w:rFonts w:hint="eastAsia" w:ascii="宋体" w:hAnsi="宋体" w:eastAsia="宋体" w:cs="宋体"/>
          <w:b/>
          <w:bCs/>
          <w:sz w:val="24"/>
          <w:szCs w:val="24"/>
          <w:highlight w:val="none"/>
          <w:lang w:val="en-US" w:eastAsia="zh-CN"/>
        </w:rPr>
        <w:t>技术要求</w:t>
      </w:r>
    </w:p>
    <w:p w14:paraId="4CED13BA">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 检测单位在基桩检测和压静载试验中应始终维护业主的合法利益，运用先进的检测仪器设备和技术手段，保证检测质量，实现工程质量目标。</w:t>
      </w:r>
    </w:p>
    <w:p w14:paraId="5EC6A95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检测单位对检测结果的真实性和准确性负责，对检测过程中发现的质量问题要及时向监理工程师报告，并协助制定解决方案。</w:t>
      </w:r>
    </w:p>
    <w:p w14:paraId="006EA7D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检测单位必须及时完成现场检测工作，并按时提供中间报告和最终检测报告，确保后续工程施工顺利进行。</w:t>
      </w:r>
    </w:p>
    <w:p w14:paraId="69C6CC9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检测过程中涉及检测方法的重大变化必须报总监审核、经业主同意后方可实施。</w:t>
      </w:r>
    </w:p>
    <w:p w14:paraId="79227B6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bookmarkStart w:id="1" w:name="_Toc217732028"/>
      <w:bookmarkStart w:id="2" w:name="_Toc276466167"/>
      <w:bookmarkStart w:id="3" w:name="_Toc505924893"/>
      <w:bookmarkStart w:id="4" w:name="_Toc173829584"/>
      <w:bookmarkStart w:id="5" w:name="_Toc276644074"/>
      <w:r>
        <w:rPr>
          <w:rFonts w:hint="eastAsia" w:ascii="宋体" w:hAnsi="宋体" w:eastAsia="宋体" w:cs="宋体"/>
          <w:sz w:val="24"/>
          <w:szCs w:val="24"/>
          <w:highlight w:val="none"/>
        </w:rPr>
        <w:t>5．技术规范</w:t>
      </w:r>
      <w:bookmarkEnd w:id="1"/>
      <w:bookmarkEnd w:id="2"/>
      <w:bookmarkEnd w:id="3"/>
      <w:bookmarkEnd w:id="4"/>
      <w:bookmarkEnd w:id="5"/>
    </w:p>
    <w:p w14:paraId="6E4EB5D3">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5.1《建筑基桩检测技术规范》（JGJ106-2014）；</w:t>
      </w:r>
    </w:p>
    <w:p w14:paraId="5F137C1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5.2《建筑地基基础设计规范》（GB5007-2011）；</w:t>
      </w:r>
    </w:p>
    <w:p w14:paraId="2A11B09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5.3《建筑桩基技术规程》（JGJ94-2014）；</w:t>
      </w:r>
    </w:p>
    <w:p w14:paraId="758B5221">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5.4《混凝土结构设计规范》（GB50010-2010）；</w:t>
      </w:r>
    </w:p>
    <w:p w14:paraId="534E8E2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5.5《建筑地基基础施工质量验收规范》（GB50202-2013）；</w:t>
      </w:r>
    </w:p>
    <w:p w14:paraId="1F59ABA7">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5.6《混凝土结构工程施工质量验收规范》（GB50204-2015）；</w:t>
      </w:r>
    </w:p>
    <w:p w14:paraId="6CEEC21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5.7 国家、建设部其它相关标准、规范。</w:t>
      </w:r>
    </w:p>
    <w:p w14:paraId="50AC612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bookmarkStart w:id="6" w:name="_Toc276644075"/>
      <w:bookmarkStart w:id="7" w:name="_Toc145097461"/>
      <w:bookmarkStart w:id="8" w:name="_Toc276466169"/>
      <w:bookmarkStart w:id="9" w:name="_Toc217732031"/>
      <w:bookmarkStart w:id="10" w:name="_Toc173829587"/>
      <w:bookmarkStart w:id="11" w:name="_Toc505924894"/>
      <w:r>
        <w:rPr>
          <w:rFonts w:hint="eastAsia" w:ascii="宋体" w:hAnsi="宋体" w:eastAsia="宋体" w:cs="宋体"/>
          <w:sz w:val="24"/>
          <w:szCs w:val="24"/>
          <w:highlight w:val="none"/>
        </w:rPr>
        <w:t>6．仪器、设备及设施配置</w:t>
      </w:r>
      <w:bookmarkEnd w:id="6"/>
      <w:bookmarkEnd w:id="7"/>
      <w:bookmarkEnd w:id="8"/>
      <w:bookmarkEnd w:id="9"/>
      <w:bookmarkEnd w:id="10"/>
      <w:bookmarkEnd w:id="11"/>
    </w:p>
    <w:p w14:paraId="1E44106E">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bookmarkStart w:id="12" w:name="_Toc173829553"/>
      <w:bookmarkStart w:id="13" w:name="_Toc173829588"/>
      <w:bookmarkStart w:id="14" w:name="_Toc217732032"/>
      <w:bookmarkStart w:id="15" w:name="_Toc144670606"/>
      <w:bookmarkStart w:id="16" w:name="_Toc145097462"/>
      <w:r>
        <w:rPr>
          <w:rFonts w:hint="eastAsia" w:ascii="宋体" w:hAnsi="宋体" w:eastAsia="宋体" w:cs="宋体"/>
          <w:sz w:val="24"/>
          <w:szCs w:val="24"/>
          <w:highlight w:val="none"/>
        </w:rPr>
        <w:t>6.1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现场检测项目须配备足够的检测仪器和设备，以满足多个工点同时检测的需要。</w:t>
      </w:r>
    </w:p>
    <w:p w14:paraId="7FA9266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6.2 检测单位应采用国内先进的检测仪器和设备，且必须经过计量部门的检定并在有效期内。应确保所有检测仪器和设备在检测过程中状况良好、性能稳定、精度满足要求。</w:t>
      </w:r>
    </w:p>
    <w:p w14:paraId="072C377E">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6.3</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投入本项目的检测仪器和设备必须保证满足本工程检测工作需要，不得随意更换或退场。对不能满足本工程检测工作需要的仪器和设备，</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或其委托的监理人有权要求检测单位更换。替换的仪器设备的性能必须满足检测工作需要，并报监理单位批准。</w:t>
      </w:r>
    </w:p>
    <w:p w14:paraId="62E84CE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6.4 检测单位自行解决在现场开展检测工作所必需的办公、生活、交通、通讯等设施。</w:t>
      </w:r>
    </w:p>
    <w:p w14:paraId="02B48BAB">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6.5</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中标后不得转让检测业务，也不得允许其他单位或个人以本单位的名义承担检测业务，否则视为违约。</w:t>
      </w:r>
    </w:p>
    <w:bookmarkEnd w:id="12"/>
    <w:p w14:paraId="12F4858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bookmarkStart w:id="17" w:name="_Toc505924895"/>
      <w:bookmarkStart w:id="18" w:name="_Toc276466170"/>
      <w:bookmarkStart w:id="19" w:name="_Toc276644076"/>
      <w:r>
        <w:rPr>
          <w:rFonts w:hint="eastAsia" w:ascii="宋体" w:hAnsi="宋体" w:eastAsia="宋体" w:cs="宋体"/>
          <w:sz w:val="24"/>
          <w:szCs w:val="24"/>
          <w:highlight w:val="none"/>
        </w:rPr>
        <w:t>7．检测成果及服务</w:t>
      </w:r>
      <w:bookmarkEnd w:id="13"/>
      <w:bookmarkEnd w:id="14"/>
      <w:bookmarkEnd w:id="15"/>
      <w:bookmarkEnd w:id="16"/>
      <w:bookmarkEnd w:id="17"/>
      <w:bookmarkEnd w:id="18"/>
      <w:bookmarkEnd w:id="19"/>
    </w:p>
    <w:p w14:paraId="25D5158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7.1 检测人员须常驻现场，根据工程进展需要及时开展检测工作。</w:t>
      </w:r>
    </w:p>
    <w:p w14:paraId="75399D3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7.2 检测工作必须接受业主委托的监理单位的见证检测，按照施工单位报检计划和监理指令进行检测，及时提供中间检测结果、正式检测报告。</w:t>
      </w:r>
    </w:p>
    <w:p w14:paraId="09796396">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1）静荷载试验完成后提交中间成果报告肆份，并附电子版；</w:t>
      </w:r>
    </w:p>
    <w:p w14:paraId="288B9265">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2）低应变检测完成后提交中间成果报告肆份，并附电子版；</w:t>
      </w:r>
    </w:p>
    <w:p w14:paraId="04CF342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）全部检测内容完成后两周内提交正式加盖公章的检测报告捌份；</w:t>
      </w:r>
    </w:p>
    <w:p w14:paraId="6693E09E">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）全部监测工作结束两周内提交正式加盖公章的成果报告捌份。</w:t>
      </w:r>
    </w:p>
    <w:p w14:paraId="2846B48C">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7.3正式检测报告原件至少一式捌份，由检测人员、审核人员、检测负责人等签字，并加盖检测专用章、CMA章。如业主需要增加检测报告原件份数时，中标人应无偿如数提交。</w:t>
      </w:r>
    </w:p>
    <w:p w14:paraId="274BACB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7.4 检测报告一经出具，不得随意更改。如有特殊情况确需更改，必须取得总监的认可，报业主备案并通报施工单位。</w:t>
      </w:r>
    </w:p>
    <w:p w14:paraId="4125715C">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7.5 如因检测单位自身的原因导致检测工作延误影响正常施工，检测单位应承担相应的赔偿责任。</w:t>
      </w:r>
    </w:p>
    <w:p w14:paraId="0A8EF63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7.6 检测不合格的基桩，由施工单位负责按相关规范要求进行处理或返工，经监理工程师认可后，报检测单位重新检测。对检测结果如有争议且不能达成一致时，则由业主委托第三方检测机构进行复测，费用由责任方承担。</w:t>
      </w:r>
    </w:p>
    <w:p w14:paraId="3180009C">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7.7 检测过程中应遵守施工现场安全和文明施工相关管理规定。</w:t>
      </w:r>
    </w:p>
    <w:p w14:paraId="61B0161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8.桩基检测要求</w:t>
      </w:r>
    </w:p>
    <w:p w14:paraId="6A77FC2B">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8.1检测要求</w:t>
      </w:r>
    </w:p>
    <w:p w14:paraId="6B3771A9">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8.1.1</w:t>
      </w:r>
      <w:r>
        <w:rPr>
          <w:rFonts w:hint="eastAsia" w:ascii="宋体" w:hAnsi="宋体" w:eastAsia="宋体" w:cs="宋体"/>
          <w:sz w:val="24"/>
          <w:szCs w:val="24"/>
          <w:highlight w:val="none"/>
        </w:rPr>
        <w:tab/>
      </w:r>
      <w:r>
        <w:rPr>
          <w:rFonts w:hint="eastAsia" w:ascii="宋体" w:hAnsi="宋体" w:eastAsia="宋体" w:cs="宋体"/>
          <w:sz w:val="24"/>
          <w:szCs w:val="24"/>
          <w:highlight w:val="none"/>
        </w:rPr>
        <w:t>桩基检测技术要求及检测标准应与桩基图纸说明中载明的技术要求和检测标准相符。</w:t>
      </w:r>
    </w:p>
    <w:p w14:paraId="108878C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8.1.2</w:t>
      </w:r>
      <w:r>
        <w:rPr>
          <w:rFonts w:hint="eastAsia" w:ascii="宋体" w:hAnsi="宋体" w:eastAsia="宋体" w:cs="宋体"/>
          <w:sz w:val="24"/>
          <w:szCs w:val="24"/>
          <w:highlight w:val="none"/>
        </w:rPr>
        <w:tab/>
      </w:r>
      <w:r>
        <w:rPr>
          <w:rFonts w:hint="eastAsia" w:ascii="宋体" w:hAnsi="宋体" w:eastAsia="宋体" w:cs="宋体"/>
          <w:sz w:val="24"/>
          <w:szCs w:val="24"/>
          <w:highlight w:val="none"/>
        </w:rPr>
        <w:t>质量检验：应对静载荷抗拔、静载荷抗压进行检测。</w:t>
      </w:r>
    </w:p>
    <w:p w14:paraId="7B2F72B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8.1.3</w:t>
      </w:r>
      <w:r>
        <w:rPr>
          <w:rFonts w:hint="eastAsia" w:ascii="宋体" w:hAnsi="宋体" w:eastAsia="宋体" w:cs="宋体"/>
          <w:sz w:val="24"/>
          <w:szCs w:val="24"/>
          <w:highlight w:val="none"/>
        </w:rPr>
        <w:tab/>
      </w:r>
      <w:r>
        <w:rPr>
          <w:rFonts w:hint="eastAsia" w:ascii="宋体" w:hAnsi="宋体" w:eastAsia="宋体" w:cs="宋体"/>
          <w:sz w:val="24"/>
          <w:szCs w:val="24"/>
          <w:highlight w:val="none"/>
        </w:rPr>
        <w:t>低应变检测：采用低应变动测法检验桩身缺陷及其位置，判定桩身完整性类别。检测数量</w:t>
      </w:r>
      <w:r>
        <w:rPr>
          <w:rFonts w:hint="eastAsia" w:ascii="宋体" w:hAnsi="宋体" w:eastAsia="宋体" w:cs="宋体"/>
          <w:sz w:val="24"/>
          <w:szCs w:val="24"/>
          <w:highlight w:val="none"/>
          <w:lang w:val="en-US" w:eastAsia="zh-CN"/>
        </w:rPr>
        <w:t>按相应的现行规范执行</w:t>
      </w:r>
      <w:r>
        <w:rPr>
          <w:rFonts w:hint="eastAsia" w:ascii="宋体" w:hAnsi="宋体" w:eastAsia="宋体" w:cs="宋体"/>
          <w:sz w:val="24"/>
          <w:szCs w:val="24"/>
          <w:highlight w:val="none"/>
        </w:rPr>
        <w:t>。低应变动测要求提供下列资料：桩身混凝土完整性类别，及可能存在缩颈、裂纹、断裂的位置。</w:t>
      </w:r>
    </w:p>
    <w:p w14:paraId="2B1ACE6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工程桩检测要求其他未尽事宜，应按“建筑基桩检测技术规范”(JGJ 106-2014)和《建筑地基基础施工质量验收规范》 (GB50202-2013)中的有关要求进行。</w:t>
      </w:r>
    </w:p>
    <w:p w14:paraId="1AAAF597">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检测单位应根据上述工程桩成孔质量、成桩质量、桩身混凝土质量、静载荷试验及桩顶反力监测等检测内容与技术要求编制详尽的检测方案，并提交设计院及业主确认后方可执行，深化方案需提供可编辑电子文档。</w:t>
      </w:r>
    </w:p>
    <w:p w14:paraId="6FE06BD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其他未尽事项依照桩基施工图纸及设计院相关函件执行。</w:t>
      </w:r>
    </w:p>
    <w:p w14:paraId="6094365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9.其他要求</w:t>
      </w:r>
    </w:p>
    <w:p w14:paraId="0442514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检测单位需派专人配合指导桩基施工单位检测预埋管的预埋工作，并参与过程验收</w:t>
      </w:r>
      <w:r>
        <w:rPr>
          <w:rFonts w:hint="eastAsia" w:ascii="宋体" w:hAnsi="宋体" w:eastAsia="宋体" w:cs="宋体"/>
          <w:sz w:val="24"/>
          <w:szCs w:val="24"/>
          <w:highlight w:val="none"/>
          <w:lang w:eastAsia="zh-CN"/>
        </w:rPr>
        <w:t>。</w:t>
      </w:r>
    </w:p>
    <w:p w14:paraId="231BC20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bidi="zh-CN"/>
        </w:rPr>
        <w:t>三、</w:t>
      </w:r>
      <w:r>
        <w:rPr>
          <w:rFonts w:hint="eastAsia" w:ascii="宋体" w:hAnsi="宋体" w:eastAsia="宋体" w:cs="宋体"/>
          <w:b/>
          <w:bCs/>
          <w:sz w:val="24"/>
          <w:szCs w:val="24"/>
          <w:highlight w:val="none"/>
          <w:lang w:val="en-US" w:eastAsia="zh-CN"/>
        </w:rPr>
        <w:t>商务要求</w:t>
      </w:r>
    </w:p>
    <w:p w14:paraId="53B60C8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1、付款方式：待所有桩基工程出具有效的检测报告后付至实际检测费的70%；余款30%的检测费待全部桩基验收结束并合格后1个月内一次性付清，乙方需向甲方提供有效的增值税专用发票。</w:t>
      </w:r>
    </w:p>
    <w:p w14:paraId="030DD80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hint="eastAsia"/>
          <w:highlight w:val="none"/>
          <w:lang w:val="en-US" w:eastAsia="zh-CN"/>
        </w:rPr>
      </w:pPr>
      <w:r>
        <w:rPr>
          <w:rFonts w:hint="eastAsia" w:ascii="宋体" w:hAnsi="宋体" w:eastAsia="宋体" w:cs="宋体"/>
          <w:sz w:val="24"/>
          <w:szCs w:val="24"/>
          <w:highlight w:val="none"/>
          <w:lang w:val="en-US" w:eastAsia="zh-CN"/>
        </w:rPr>
        <w:t>2、检测地点：池州市东至县大渡口经开区。</w:t>
      </w:r>
      <w:r>
        <w:rPr>
          <w:rFonts w:hint="eastAsia"/>
          <w:highlight w:val="none"/>
          <w:lang w:val="en-US" w:eastAsia="zh-CN"/>
        </w:rPr>
        <w:br w:type="page"/>
      </w:r>
    </w:p>
    <w:p w14:paraId="75F93F1F">
      <w:pPr>
        <w:pStyle w:val="7"/>
        <w:ind w:left="0" w:leftChars="0" w:firstLine="0" w:firstLineChars="0"/>
        <w:jc w:val="both"/>
        <w:rPr>
          <w:rFonts w:hint="eastAsia"/>
          <w:highlight w:val="none"/>
          <w:lang w:val="en-US" w:eastAsia="zh-CN"/>
        </w:rPr>
      </w:pPr>
      <w:r>
        <w:rPr>
          <w:rFonts w:hint="eastAsia"/>
          <w:highlight w:val="none"/>
          <w:lang w:val="en-US" w:eastAsia="zh-CN"/>
        </w:rPr>
        <w:t>附件2</w:t>
      </w:r>
    </w:p>
    <w:p w14:paraId="3D7FFDC5">
      <w:pPr>
        <w:rPr>
          <w:rFonts w:hint="eastAsia"/>
          <w:highlight w:val="none"/>
          <w:lang w:val="en-US" w:eastAsia="zh-CN"/>
        </w:rPr>
      </w:pPr>
    </w:p>
    <w:p w14:paraId="37BB1D8C">
      <w:pPr>
        <w:pStyle w:val="13"/>
        <w:jc w:val="right"/>
        <w:rPr>
          <w:rFonts w:hint="eastAsia"/>
          <w:sz w:val="28"/>
          <w:szCs w:val="24"/>
          <w:highlight w:val="none"/>
          <w:lang w:val="en-US" w:eastAsia="zh-CN"/>
        </w:rPr>
      </w:pPr>
      <w:r>
        <w:rPr>
          <w:rFonts w:hint="eastAsia"/>
          <w:sz w:val="28"/>
          <w:szCs w:val="24"/>
          <w:highlight w:val="none"/>
          <w:lang w:val="en-US" w:eastAsia="zh-CN"/>
        </w:rPr>
        <w:t>正本/副本</w:t>
      </w:r>
    </w:p>
    <w:p w14:paraId="280E6765">
      <w:pPr>
        <w:pStyle w:val="13"/>
        <w:jc w:val="right"/>
        <w:rPr>
          <w:rFonts w:hint="default"/>
          <w:sz w:val="28"/>
          <w:szCs w:val="24"/>
          <w:highlight w:val="none"/>
          <w:lang w:val="en-US" w:eastAsia="zh-CN"/>
        </w:rPr>
      </w:pPr>
    </w:p>
    <w:p w14:paraId="6BB23C1C">
      <w:pPr>
        <w:jc w:val="center"/>
        <w:rPr>
          <w:rFonts w:hint="eastAsia" w:eastAsiaTheme="minorEastAsia"/>
          <w:sz w:val="48"/>
          <w:szCs w:val="48"/>
          <w:highlight w:val="none"/>
          <w:lang w:val="en-US" w:eastAsia="zh-CN"/>
        </w:rPr>
      </w:pPr>
      <w:r>
        <w:rPr>
          <w:rFonts w:hint="eastAsia" w:eastAsiaTheme="minorEastAsia"/>
          <w:sz w:val="48"/>
          <w:szCs w:val="48"/>
          <w:highlight w:val="none"/>
          <w:lang w:eastAsia="zh-CN"/>
        </w:rPr>
        <w:t>池州大渡口经开区高端装备制造产业园建设及基础设施提升桩基检测项目</w:t>
      </w:r>
    </w:p>
    <w:p w14:paraId="424457A4">
      <w:pPr>
        <w:jc w:val="center"/>
        <w:rPr>
          <w:sz w:val="44"/>
          <w:szCs w:val="44"/>
          <w:highlight w:val="none"/>
          <w:lang w:val="en-US"/>
        </w:rPr>
      </w:pPr>
    </w:p>
    <w:p w14:paraId="00C50C82">
      <w:pPr>
        <w:jc w:val="center"/>
        <w:rPr>
          <w:rFonts w:hint="eastAsia"/>
          <w:b w:val="0"/>
          <w:bCs w:val="0"/>
          <w:sz w:val="84"/>
          <w:szCs w:val="84"/>
          <w:highlight w:val="none"/>
          <w:lang w:val="en-US" w:eastAsia="zh-CN"/>
        </w:rPr>
      </w:pPr>
      <w:r>
        <w:rPr>
          <w:rFonts w:hint="eastAsia"/>
          <w:b w:val="0"/>
          <w:bCs w:val="0"/>
          <w:sz w:val="84"/>
          <w:szCs w:val="84"/>
          <w:highlight w:val="none"/>
          <w:lang w:val="en-US" w:eastAsia="zh-CN"/>
        </w:rPr>
        <w:t>响</w:t>
      </w:r>
    </w:p>
    <w:p w14:paraId="47EE2533">
      <w:pPr>
        <w:jc w:val="center"/>
        <w:rPr>
          <w:rFonts w:hint="eastAsia"/>
          <w:b w:val="0"/>
          <w:bCs w:val="0"/>
          <w:sz w:val="84"/>
          <w:szCs w:val="84"/>
          <w:highlight w:val="none"/>
          <w:lang w:val="en-US" w:eastAsia="zh-CN"/>
        </w:rPr>
      </w:pPr>
      <w:r>
        <w:rPr>
          <w:rFonts w:hint="eastAsia"/>
          <w:b w:val="0"/>
          <w:bCs w:val="0"/>
          <w:sz w:val="84"/>
          <w:szCs w:val="84"/>
          <w:highlight w:val="none"/>
          <w:lang w:val="en-US" w:eastAsia="zh-CN"/>
        </w:rPr>
        <w:t>应</w:t>
      </w:r>
    </w:p>
    <w:p w14:paraId="61F8E0E0">
      <w:pPr>
        <w:jc w:val="center"/>
        <w:rPr>
          <w:rFonts w:hint="eastAsia"/>
          <w:b w:val="0"/>
          <w:bCs w:val="0"/>
          <w:sz w:val="84"/>
          <w:szCs w:val="84"/>
          <w:highlight w:val="none"/>
          <w:lang w:val="en-US" w:eastAsia="zh-CN"/>
        </w:rPr>
      </w:pPr>
      <w:r>
        <w:rPr>
          <w:rFonts w:hint="eastAsia"/>
          <w:b w:val="0"/>
          <w:bCs w:val="0"/>
          <w:sz w:val="84"/>
          <w:szCs w:val="84"/>
          <w:highlight w:val="none"/>
          <w:lang w:val="en-US" w:eastAsia="zh-CN"/>
        </w:rPr>
        <w:t>文</w:t>
      </w:r>
    </w:p>
    <w:p w14:paraId="44E5D861">
      <w:pPr>
        <w:jc w:val="center"/>
        <w:rPr>
          <w:rFonts w:hint="eastAsia" w:eastAsia="宋体"/>
          <w:b w:val="0"/>
          <w:bCs w:val="0"/>
          <w:sz w:val="84"/>
          <w:szCs w:val="84"/>
          <w:highlight w:val="none"/>
          <w:lang w:eastAsia="zh-CN"/>
        </w:rPr>
      </w:pPr>
      <w:r>
        <w:rPr>
          <w:rFonts w:hint="eastAsia"/>
          <w:b w:val="0"/>
          <w:bCs w:val="0"/>
          <w:sz w:val="84"/>
          <w:szCs w:val="84"/>
          <w:highlight w:val="none"/>
          <w:lang w:val="en-US" w:eastAsia="zh-CN"/>
        </w:rPr>
        <w:t>件</w:t>
      </w:r>
    </w:p>
    <w:p w14:paraId="35A809B3">
      <w:pPr>
        <w:pStyle w:val="7"/>
        <w:rPr>
          <w:sz w:val="84"/>
          <w:szCs w:val="84"/>
          <w:highlight w:val="none"/>
        </w:rPr>
      </w:pPr>
    </w:p>
    <w:p w14:paraId="3B8C1F8B">
      <w:pPr>
        <w:rPr>
          <w:rFonts w:hint="eastAsia"/>
          <w:highlight w:val="none"/>
        </w:rPr>
      </w:pPr>
    </w:p>
    <w:p w14:paraId="4B8D03B9">
      <w:pPr>
        <w:rPr>
          <w:rFonts w:hint="eastAsia"/>
          <w:sz w:val="84"/>
          <w:szCs w:val="84"/>
          <w:highlight w:val="none"/>
        </w:rPr>
      </w:pPr>
    </w:p>
    <w:p w14:paraId="3E06FB7C">
      <w:pPr>
        <w:ind w:firstLine="560" w:firstLineChars="200"/>
        <w:rPr>
          <w:sz w:val="28"/>
          <w:szCs w:val="28"/>
          <w:highlight w:val="none"/>
        </w:rPr>
      </w:pPr>
      <w:r>
        <w:rPr>
          <w:rFonts w:hint="eastAsia"/>
          <w:sz w:val="28"/>
          <w:szCs w:val="28"/>
          <w:highlight w:val="none"/>
        </w:rPr>
        <w:t xml:space="preserve">供 应 商： </w:t>
      </w:r>
      <w:r>
        <w:rPr>
          <w:sz w:val="28"/>
          <w:szCs w:val="28"/>
          <w:highlight w:val="none"/>
          <w:u w:val="single"/>
        </w:rPr>
        <w:t xml:space="preserve">        </w:t>
      </w:r>
      <w:r>
        <w:rPr>
          <w:rFonts w:hint="eastAsia"/>
          <w:sz w:val="28"/>
          <w:szCs w:val="28"/>
          <w:highlight w:val="none"/>
          <w:u w:val="single"/>
        </w:rPr>
        <w:t xml:space="preserve"> </w:t>
      </w:r>
      <w:r>
        <w:rPr>
          <w:rFonts w:hint="eastAsia"/>
          <w:sz w:val="28"/>
          <w:szCs w:val="28"/>
          <w:highlight w:val="none"/>
          <w:u w:val="single"/>
        </w:rPr>
        <w:tab/>
      </w:r>
      <w:r>
        <w:rPr>
          <w:rFonts w:hint="eastAsia"/>
          <w:sz w:val="28"/>
          <w:szCs w:val="28"/>
          <w:highlight w:val="none"/>
        </w:rPr>
        <w:t>（公章）</w:t>
      </w:r>
    </w:p>
    <w:p w14:paraId="6C9DA5F6">
      <w:pPr>
        <w:ind w:firstLine="560" w:firstLineChars="200"/>
        <w:rPr>
          <w:sz w:val="28"/>
          <w:szCs w:val="28"/>
          <w:highlight w:val="none"/>
        </w:rPr>
      </w:pPr>
    </w:p>
    <w:p w14:paraId="4B6D32E1">
      <w:pPr>
        <w:ind w:firstLine="560" w:firstLineChars="200"/>
        <w:rPr>
          <w:sz w:val="28"/>
          <w:szCs w:val="28"/>
          <w:highlight w:val="none"/>
        </w:rPr>
      </w:pPr>
      <w:r>
        <w:rPr>
          <w:rFonts w:hint="eastAsia"/>
          <w:sz w:val="28"/>
          <w:szCs w:val="28"/>
          <w:highlight w:val="none"/>
        </w:rPr>
        <w:t>法人代表或其委托代理人：</w:t>
      </w:r>
      <w:r>
        <w:rPr>
          <w:rFonts w:hint="eastAsia"/>
          <w:sz w:val="28"/>
          <w:szCs w:val="28"/>
          <w:highlight w:val="none"/>
          <w:u w:val="single"/>
        </w:rPr>
        <w:t xml:space="preserve"> </w:t>
      </w:r>
      <w:r>
        <w:rPr>
          <w:rFonts w:hint="eastAsia"/>
          <w:sz w:val="28"/>
          <w:szCs w:val="28"/>
          <w:highlight w:val="none"/>
          <w:u w:val="single"/>
        </w:rPr>
        <w:tab/>
      </w:r>
      <w:r>
        <w:rPr>
          <w:rFonts w:hint="eastAsia"/>
          <w:sz w:val="28"/>
          <w:szCs w:val="28"/>
          <w:highlight w:val="none"/>
          <w:u w:val="single"/>
        </w:rPr>
        <w:tab/>
      </w:r>
      <w:r>
        <w:rPr>
          <w:rFonts w:hint="eastAsia"/>
          <w:sz w:val="28"/>
          <w:szCs w:val="28"/>
          <w:highlight w:val="none"/>
          <w:u w:val="single"/>
          <w:lang w:val="en-US"/>
        </w:rPr>
        <w:t xml:space="preserve">  </w:t>
      </w:r>
      <w:r>
        <w:rPr>
          <w:rFonts w:hint="eastAsia"/>
          <w:sz w:val="28"/>
          <w:szCs w:val="28"/>
          <w:highlight w:val="none"/>
        </w:rPr>
        <w:t>（签字或盖章）</w:t>
      </w:r>
    </w:p>
    <w:p w14:paraId="746B544C">
      <w:pPr>
        <w:ind w:firstLine="560" w:firstLineChars="200"/>
        <w:rPr>
          <w:sz w:val="28"/>
          <w:szCs w:val="28"/>
          <w:highlight w:val="none"/>
        </w:rPr>
      </w:pPr>
    </w:p>
    <w:p w14:paraId="2C30B6E7">
      <w:pPr>
        <w:ind w:firstLine="560" w:firstLineChars="200"/>
        <w:rPr>
          <w:rFonts w:hint="eastAsia"/>
          <w:sz w:val="28"/>
          <w:szCs w:val="28"/>
          <w:highlight w:val="none"/>
        </w:rPr>
      </w:pPr>
      <w:r>
        <w:rPr>
          <w:rFonts w:hint="eastAsia"/>
          <w:sz w:val="28"/>
          <w:szCs w:val="28"/>
          <w:highlight w:val="none"/>
        </w:rPr>
        <w:t>日期：</w:t>
      </w:r>
      <w:r>
        <w:rPr>
          <w:rFonts w:hint="eastAsia"/>
          <w:sz w:val="28"/>
          <w:szCs w:val="28"/>
          <w:highlight w:val="none"/>
          <w:u w:val="single"/>
        </w:rPr>
        <w:t xml:space="preserve"> </w:t>
      </w:r>
      <w:r>
        <w:rPr>
          <w:sz w:val="28"/>
          <w:szCs w:val="28"/>
          <w:highlight w:val="none"/>
          <w:u w:val="single"/>
        </w:rPr>
        <w:t xml:space="preserve">    </w:t>
      </w:r>
      <w:r>
        <w:rPr>
          <w:rFonts w:hint="eastAsia"/>
          <w:sz w:val="28"/>
          <w:szCs w:val="28"/>
          <w:highlight w:val="none"/>
        </w:rPr>
        <w:t>年</w:t>
      </w:r>
      <w:r>
        <w:rPr>
          <w:rFonts w:hint="eastAsia"/>
          <w:sz w:val="28"/>
          <w:szCs w:val="28"/>
          <w:highlight w:val="none"/>
          <w:u w:val="single"/>
        </w:rPr>
        <w:tab/>
      </w:r>
      <w:r>
        <w:rPr>
          <w:sz w:val="28"/>
          <w:szCs w:val="28"/>
          <w:highlight w:val="none"/>
          <w:u w:val="single"/>
        </w:rPr>
        <w:t xml:space="preserve">   </w:t>
      </w:r>
      <w:r>
        <w:rPr>
          <w:rFonts w:hint="eastAsia"/>
          <w:sz w:val="28"/>
          <w:szCs w:val="28"/>
          <w:highlight w:val="none"/>
        </w:rPr>
        <w:t>月</w:t>
      </w:r>
      <w:r>
        <w:rPr>
          <w:rFonts w:hint="eastAsia"/>
          <w:sz w:val="28"/>
          <w:szCs w:val="28"/>
          <w:highlight w:val="none"/>
          <w:u w:val="single"/>
          <w:lang w:val="en-US"/>
        </w:rPr>
        <w:t xml:space="preserve">  </w:t>
      </w:r>
      <w:r>
        <w:rPr>
          <w:rFonts w:hint="eastAsia"/>
          <w:sz w:val="28"/>
          <w:szCs w:val="28"/>
          <w:highlight w:val="none"/>
          <w:u w:val="single"/>
        </w:rPr>
        <w:tab/>
      </w:r>
      <w:r>
        <w:rPr>
          <w:rFonts w:hint="eastAsia"/>
          <w:sz w:val="28"/>
          <w:szCs w:val="28"/>
          <w:highlight w:val="none"/>
        </w:rPr>
        <w:t>日</w:t>
      </w:r>
    </w:p>
    <w:p w14:paraId="4B4AC109">
      <w:pPr>
        <w:pStyle w:val="7"/>
        <w:rPr>
          <w:highlight w:val="none"/>
        </w:rPr>
      </w:pPr>
    </w:p>
    <w:p w14:paraId="321BC4CA">
      <w:pPr>
        <w:rPr>
          <w:sz w:val="28"/>
          <w:szCs w:val="28"/>
          <w:highlight w:val="none"/>
        </w:rPr>
      </w:pPr>
    </w:p>
    <w:p w14:paraId="70BA4CAF">
      <w:pPr>
        <w:rPr>
          <w:sz w:val="28"/>
          <w:szCs w:val="28"/>
          <w:highlight w:val="none"/>
        </w:rPr>
        <w:sectPr>
          <w:footerReference r:id="rId3" w:type="default"/>
          <w:pgSz w:w="11910" w:h="16840"/>
          <w:pgMar w:top="1440" w:right="1800" w:bottom="1440" w:left="1800" w:header="0" w:footer="624" w:gutter="0"/>
          <w:cols w:space="720" w:num="1"/>
        </w:sectPr>
      </w:pPr>
    </w:p>
    <w:p w14:paraId="70D32A10">
      <w:pPr>
        <w:pStyle w:val="26"/>
        <w:ind w:firstLine="643"/>
        <w:rPr>
          <w:highlight w:val="none"/>
        </w:rPr>
      </w:pPr>
      <w:bookmarkStart w:id="20" w:name="一、报价函"/>
      <w:bookmarkEnd w:id="20"/>
      <w:bookmarkStart w:id="21" w:name="_Toc8090"/>
      <w:r>
        <w:rPr>
          <w:rFonts w:hint="eastAsia"/>
          <w:highlight w:val="none"/>
        </w:rPr>
        <w:t>一、投标函及投标函附录</w:t>
      </w:r>
      <w:bookmarkEnd w:id="21"/>
    </w:p>
    <w:p w14:paraId="471CBC3A">
      <w:pPr>
        <w:ind w:firstLine="480"/>
        <w:rPr>
          <w:highlight w:val="none"/>
        </w:rPr>
      </w:pPr>
    </w:p>
    <w:p w14:paraId="069B8D82">
      <w:pPr>
        <w:pStyle w:val="6"/>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highlight w:val="none"/>
        </w:rPr>
      </w:pPr>
      <w:bookmarkStart w:id="22" w:name="_bookmark202"/>
      <w:bookmarkEnd w:id="22"/>
      <w:bookmarkStart w:id="23" w:name="_Toc15597398"/>
      <w:bookmarkStart w:id="24" w:name="_Toc22268"/>
      <w:bookmarkStart w:id="25" w:name="_Toc15036"/>
      <w:r>
        <w:rPr>
          <w:highlight w:val="none"/>
        </w:rPr>
        <w:t>（一）投标函</w:t>
      </w:r>
      <w:bookmarkEnd w:id="23"/>
      <w:bookmarkEnd w:id="24"/>
      <w:bookmarkEnd w:id="25"/>
    </w:p>
    <w:p w14:paraId="44FA786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p>
    <w:p w14:paraId="5006E476">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highlight w:val="none"/>
        </w:rPr>
      </w:pPr>
      <w:r>
        <w:rPr>
          <w:highlight w:val="none"/>
          <w:u w:val="single"/>
        </w:rPr>
        <w:t xml:space="preserve">                   </w:t>
      </w:r>
      <w:r>
        <w:rPr>
          <w:highlight w:val="none"/>
        </w:rPr>
        <w:t>（</w:t>
      </w:r>
      <w:r>
        <w:rPr>
          <w:rFonts w:hint="eastAsia"/>
          <w:highlight w:val="none"/>
          <w:lang w:eastAsia="zh-CN"/>
        </w:rPr>
        <w:t>采购人</w:t>
      </w:r>
      <w:r>
        <w:rPr>
          <w:highlight w:val="none"/>
        </w:rPr>
        <w:t>名称）：</w:t>
      </w:r>
    </w:p>
    <w:p w14:paraId="43C0BFC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p>
    <w:p w14:paraId="42E035C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1</w:t>
      </w:r>
      <w:r>
        <w:rPr>
          <w:rFonts w:hint="eastAsia"/>
          <w:highlight w:val="none"/>
        </w:rPr>
        <w:t xml:space="preserve">. </w:t>
      </w:r>
      <w:r>
        <w:rPr>
          <w:highlight w:val="none"/>
        </w:rPr>
        <w:t>我方已仔细研究了</w:t>
      </w:r>
      <w:r>
        <w:rPr>
          <w:highlight w:val="none"/>
          <w:u w:val="single"/>
        </w:rPr>
        <w:t xml:space="preserve">         </w:t>
      </w:r>
      <w:r>
        <w:rPr>
          <w:highlight w:val="none"/>
        </w:rPr>
        <w:t>（项目名称）</w:t>
      </w:r>
      <w:r>
        <w:rPr>
          <w:rFonts w:hint="eastAsia"/>
          <w:highlight w:val="none"/>
          <w:lang w:eastAsia="zh-CN"/>
        </w:rPr>
        <w:t>询价文件</w:t>
      </w:r>
      <w:r>
        <w:rPr>
          <w:highlight w:val="none"/>
        </w:rPr>
        <w:t>的全部内容，愿意以</w:t>
      </w:r>
      <w:r>
        <w:rPr>
          <w:rFonts w:hint="eastAsia"/>
          <w:highlight w:val="none"/>
        </w:rPr>
        <w:t>静荷载试验桩检测费</w:t>
      </w:r>
      <w:r>
        <w:rPr>
          <w:highlight w:val="none"/>
        </w:rPr>
        <w:t>人民币（大写）</w:t>
      </w:r>
      <w:r>
        <w:rPr>
          <w:highlight w:val="none"/>
          <w:u w:val="single"/>
        </w:rPr>
        <w:t xml:space="preserve">     </w:t>
      </w:r>
      <w:r>
        <w:rPr>
          <w:highlight w:val="none"/>
        </w:rPr>
        <w:t>（¥</w:t>
      </w:r>
      <w:r>
        <w:rPr>
          <w:highlight w:val="none"/>
          <w:u w:val="single"/>
        </w:rPr>
        <w:t xml:space="preserve">    </w:t>
      </w:r>
      <w:r>
        <w:rPr>
          <w:highlight w:val="none"/>
        </w:rPr>
        <w:t>）</w:t>
      </w:r>
      <w:r>
        <w:rPr>
          <w:rFonts w:hint="eastAsia"/>
          <w:highlight w:val="none"/>
          <w:lang w:eastAsia="zh-CN"/>
        </w:rPr>
        <w:t>、</w:t>
      </w:r>
      <w:r>
        <w:rPr>
          <w:rFonts w:hint="eastAsia"/>
          <w:highlight w:val="none"/>
        </w:rPr>
        <w:t>低应变检测费</w:t>
      </w:r>
      <w:r>
        <w:rPr>
          <w:highlight w:val="none"/>
        </w:rPr>
        <w:t>人民币（大写）</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w:t>
      </w:r>
      <w:r>
        <w:rPr>
          <w:highlight w:val="none"/>
          <w:u w:val="single"/>
        </w:rPr>
        <w:t xml:space="preserve">        </w:t>
      </w:r>
      <w:r>
        <w:rPr>
          <w:highlight w:val="none"/>
        </w:rPr>
        <w:t>）的投标报价（其中，增值税税率为</w:t>
      </w:r>
      <w:r>
        <w:rPr>
          <w:highlight w:val="none"/>
          <w:u w:val="single"/>
        </w:rPr>
        <w:t xml:space="preserve">    </w:t>
      </w:r>
      <w:r>
        <w:rPr>
          <w:highlight w:val="none"/>
        </w:rPr>
        <w:t>）</w:t>
      </w:r>
      <w:r>
        <w:rPr>
          <w:rFonts w:hint="eastAsia"/>
          <w:highlight w:val="none"/>
          <w:lang w:eastAsia="zh-CN"/>
        </w:rPr>
        <w:t>。</w:t>
      </w:r>
      <w:r>
        <w:rPr>
          <w:rFonts w:hint="eastAsia"/>
          <w:highlight w:val="none"/>
        </w:rPr>
        <w:t>根据施工进度组织检测工作</w:t>
      </w:r>
      <w:r>
        <w:rPr>
          <w:highlight w:val="none"/>
        </w:rPr>
        <w:t>，按合同约定完成检测工作。</w:t>
      </w:r>
    </w:p>
    <w:p w14:paraId="5FDCFFAF">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2. 我方的</w:t>
      </w:r>
      <w:r>
        <w:rPr>
          <w:rFonts w:hint="eastAsia"/>
          <w:highlight w:val="none"/>
          <w:lang w:eastAsia="zh-CN"/>
        </w:rPr>
        <w:t>响应文件</w:t>
      </w:r>
      <w:r>
        <w:rPr>
          <w:highlight w:val="none"/>
        </w:rPr>
        <w:t>包括下列内容：</w:t>
      </w:r>
    </w:p>
    <w:p w14:paraId="37466F64">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（1）投标函及投标函附录；</w:t>
      </w:r>
    </w:p>
    <w:p w14:paraId="1CF9B5C1">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（2）法定代表人身份证明或授权委托书；</w:t>
      </w:r>
    </w:p>
    <w:p w14:paraId="65E8A99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w:t>
      </w:r>
      <w:r>
        <w:rPr>
          <w:rFonts w:hint="eastAsia"/>
          <w:highlight w:val="none"/>
          <w:lang w:val="en-US" w:eastAsia="zh-CN"/>
        </w:rPr>
        <w:t>3</w:t>
      </w:r>
      <w:r>
        <w:rPr>
          <w:highlight w:val="none"/>
        </w:rPr>
        <w:t>）检测费用清单；</w:t>
      </w:r>
    </w:p>
    <w:p w14:paraId="1AE6D689">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w:t>
      </w:r>
      <w:r>
        <w:rPr>
          <w:rFonts w:hint="eastAsia"/>
          <w:highlight w:val="none"/>
          <w:lang w:val="en-US" w:eastAsia="zh-CN"/>
        </w:rPr>
        <w:t>4</w:t>
      </w:r>
      <w:r>
        <w:rPr>
          <w:highlight w:val="none"/>
        </w:rPr>
        <w:t>）资格审查资料；</w:t>
      </w:r>
    </w:p>
    <w:p w14:paraId="0E4F0593">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w:t>
      </w:r>
      <w:r>
        <w:rPr>
          <w:rFonts w:hint="eastAsia"/>
          <w:highlight w:val="none"/>
          <w:lang w:val="en-US" w:eastAsia="zh-CN"/>
        </w:rPr>
        <w:t>5</w:t>
      </w:r>
      <w:r>
        <w:rPr>
          <w:highlight w:val="none"/>
        </w:rPr>
        <w:t>）</w:t>
      </w:r>
      <w:r>
        <w:rPr>
          <w:rFonts w:hint="eastAsia"/>
          <w:highlight w:val="none"/>
          <w:lang w:val="en-US" w:eastAsia="zh-CN"/>
        </w:rPr>
        <w:t>其他材料</w:t>
      </w:r>
      <w:r>
        <w:rPr>
          <w:highlight w:val="none"/>
        </w:rPr>
        <w:t>；</w:t>
      </w:r>
    </w:p>
    <w:p w14:paraId="61DF3551">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rFonts w:hint="eastAsia"/>
          <w:highlight w:val="none"/>
          <w:lang w:eastAsia="zh-CN"/>
        </w:rPr>
        <w:t>响应文件</w:t>
      </w:r>
      <w:r>
        <w:rPr>
          <w:highlight w:val="none"/>
        </w:rPr>
        <w:t>的上述组成部分如存在内容不一致的，以投标函为准。</w:t>
      </w:r>
    </w:p>
    <w:p w14:paraId="401DD2C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3</w:t>
      </w:r>
      <w:r>
        <w:rPr>
          <w:rFonts w:hint="eastAsia"/>
          <w:highlight w:val="none"/>
        </w:rPr>
        <w:t>.</w:t>
      </w:r>
      <w:r>
        <w:rPr>
          <w:highlight w:val="none"/>
        </w:rPr>
        <w:t xml:space="preserve"> 我方承诺在</w:t>
      </w:r>
      <w:r>
        <w:rPr>
          <w:rFonts w:hint="eastAsia"/>
          <w:highlight w:val="none"/>
          <w:lang w:eastAsia="zh-CN"/>
        </w:rPr>
        <w:t>询价文件</w:t>
      </w:r>
      <w:r>
        <w:rPr>
          <w:highlight w:val="none"/>
        </w:rPr>
        <w:t>规定的投标有效期内不撤销</w:t>
      </w:r>
      <w:r>
        <w:rPr>
          <w:rFonts w:hint="eastAsia"/>
          <w:highlight w:val="none"/>
          <w:lang w:eastAsia="zh-CN"/>
        </w:rPr>
        <w:t>响应文件</w:t>
      </w:r>
      <w:r>
        <w:rPr>
          <w:highlight w:val="none"/>
        </w:rPr>
        <w:t>。</w:t>
      </w:r>
    </w:p>
    <w:p w14:paraId="0E6539C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4</w:t>
      </w:r>
      <w:r>
        <w:rPr>
          <w:rFonts w:hint="eastAsia"/>
          <w:highlight w:val="none"/>
        </w:rPr>
        <w:t>.</w:t>
      </w:r>
      <w:r>
        <w:rPr>
          <w:highlight w:val="none"/>
        </w:rPr>
        <w:t xml:space="preserve"> 如我方中标，我方承诺：</w:t>
      </w:r>
    </w:p>
    <w:p w14:paraId="65B20F4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（1）在收到中标通知书后，在中标通知书规定的期限内与你方签订合同；</w:t>
      </w:r>
    </w:p>
    <w:p w14:paraId="6EA169B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（2）在签订合同时不向你方提出附加条件；</w:t>
      </w:r>
    </w:p>
    <w:p w14:paraId="4CC4986D">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（3）按照</w:t>
      </w:r>
      <w:r>
        <w:rPr>
          <w:rFonts w:hint="eastAsia"/>
          <w:highlight w:val="none"/>
          <w:lang w:eastAsia="zh-CN"/>
        </w:rPr>
        <w:t>询价文件</w:t>
      </w:r>
      <w:r>
        <w:rPr>
          <w:highlight w:val="none"/>
        </w:rPr>
        <w:t>要求提交履约保证金；</w:t>
      </w:r>
    </w:p>
    <w:p w14:paraId="263DF190">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（4）在合同约定的期限内完成合同规定的全部义务。</w:t>
      </w:r>
    </w:p>
    <w:p w14:paraId="47BA6BC2">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5．我方在此声明，所递交的</w:t>
      </w:r>
      <w:r>
        <w:rPr>
          <w:rFonts w:hint="eastAsia"/>
          <w:highlight w:val="none"/>
          <w:lang w:eastAsia="zh-CN"/>
        </w:rPr>
        <w:t>响应文件</w:t>
      </w:r>
      <w:r>
        <w:rPr>
          <w:highlight w:val="none"/>
        </w:rPr>
        <w:t>及有关资料内容完整、真实和准确。</w:t>
      </w:r>
    </w:p>
    <w:p w14:paraId="15B785A8">
      <w:pPr>
        <w:keepNext w:val="0"/>
        <w:keepLines w:val="0"/>
        <w:pageBreakBefore w:val="0"/>
        <w:widowControl w:val="0"/>
        <w:kinsoku/>
        <w:wordWrap/>
        <w:overflowPunct/>
        <w:topLinePunct w:val="0"/>
        <w:autoSpaceDE w:val="0"/>
        <w:autoSpaceDN w:val="0"/>
        <w:bidi w:val="0"/>
        <w:adjustRightInd/>
        <w:snapToGrid/>
        <w:spacing w:line="360" w:lineRule="auto"/>
        <w:ind w:firstLine="480"/>
        <w:textAlignment w:val="auto"/>
        <w:rPr>
          <w:highlight w:val="none"/>
        </w:rPr>
      </w:pPr>
      <w:r>
        <w:rPr>
          <w:highlight w:val="none"/>
        </w:rPr>
        <w:t>6．</w:t>
      </w:r>
      <w:r>
        <w:rPr>
          <w:highlight w:val="none"/>
          <w:u w:val="single"/>
        </w:rPr>
        <w:t xml:space="preserve">                               </w:t>
      </w:r>
      <w:r>
        <w:rPr>
          <w:highlight w:val="none"/>
        </w:rPr>
        <w:t>（其他补充说明）。</w:t>
      </w:r>
    </w:p>
    <w:p w14:paraId="29918398">
      <w:pPr>
        <w:keepNext w:val="0"/>
        <w:keepLines w:val="0"/>
        <w:pageBreakBefore w:val="0"/>
        <w:widowControl w:val="0"/>
        <w:kinsoku/>
        <w:wordWrap/>
        <w:overflowPunct/>
        <w:topLinePunct w:val="0"/>
        <w:autoSpaceDE w:val="0"/>
        <w:autoSpaceDN w:val="0"/>
        <w:bidi w:val="0"/>
        <w:adjustRightInd/>
        <w:snapToGrid/>
        <w:spacing w:line="360" w:lineRule="auto"/>
        <w:ind w:firstLine="480"/>
        <w:jc w:val="right"/>
        <w:textAlignment w:val="auto"/>
        <w:rPr>
          <w:highlight w:val="none"/>
        </w:rPr>
      </w:pPr>
      <w:r>
        <w:rPr>
          <w:rFonts w:hint="eastAsia"/>
          <w:highlight w:val="none"/>
          <w:lang w:eastAsia="zh-CN"/>
        </w:rPr>
        <w:t>供应商</w:t>
      </w:r>
      <w:r>
        <w:rPr>
          <w:highlight w:val="none"/>
        </w:rPr>
        <w:t>：</w:t>
      </w:r>
      <w:r>
        <w:rPr>
          <w:highlight w:val="none"/>
          <w:u w:val="single"/>
        </w:rPr>
        <w:t xml:space="preserve">                       </w:t>
      </w:r>
      <w:r>
        <w:rPr>
          <w:highlight w:val="none"/>
        </w:rPr>
        <w:t>（盖单位章）</w:t>
      </w:r>
    </w:p>
    <w:p w14:paraId="00ACA5BB">
      <w:pPr>
        <w:keepNext w:val="0"/>
        <w:keepLines w:val="0"/>
        <w:pageBreakBefore w:val="0"/>
        <w:widowControl w:val="0"/>
        <w:kinsoku/>
        <w:wordWrap/>
        <w:overflowPunct/>
        <w:topLinePunct w:val="0"/>
        <w:autoSpaceDE w:val="0"/>
        <w:autoSpaceDN w:val="0"/>
        <w:bidi w:val="0"/>
        <w:adjustRightInd/>
        <w:snapToGrid/>
        <w:spacing w:line="360" w:lineRule="auto"/>
        <w:ind w:firstLine="480"/>
        <w:jc w:val="right"/>
        <w:textAlignment w:val="auto"/>
        <w:rPr>
          <w:highlight w:val="none"/>
        </w:rPr>
      </w:pPr>
      <w:r>
        <w:rPr>
          <w:highlight w:val="none"/>
        </w:rPr>
        <w:t>法定代表人或其委托代理人：</w:t>
      </w:r>
      <w:r>
        <w:rPr>
          <w:highlight w:val="none"/>
          <w:u w:val="single"/>
        </w:rPr>
        <w:t xml:space="preserve">           </w:t>
      </w:r>
      <w:r>
        <w:rPr>
          <w:highlight w:val="none"/>
        </w:rPr>
        <w:t>（签字）</w:t>
      </w:r>
    </w:p>
    <w:p w14:paraId="011D518C">
      <w:pPr>
        <w:keepNext w:val="0"/>
        <w:keepLines w:val="0"/>
        <w:pageBreakBefore w:val="0"/>
        <w:widowControl w:val="0"/>
        <w:kinsoku/>
        <w:wordWrap/>
        <w:overflowPunct/>
        <w:topLinePunct w:val="0"/>
        <w:autoSpaceDE w:val="0"/>
        <w:autoSpaceDN w:val="0"/>
        <w:bidi w:val="0"/>
        <w:adjustRightInd/>
        <w:snapToGrid/>
        <w:spacing w:line="360" w:lineRule="auto"/>
        <w:ind w:firstLine="480"/>
        <w:jc w:val="center"/>
        <w:textAlignment w:val="auto"/>
        <w:rPr>
          <w:highlight w:val="none"/>
        </w:rPr>
      </w:pPr>
      <w:r>
        <w:rPr>
          <w:highlight w:val="none"/>
        </w:rPr>
        <w:t>地    址：</w:t>
      </w:r>
      <w:r>
        <w:rPr>
          <w:highlight w:val="none"/>
          <w:u w:val="single"/>
        </w:rPr>
        <w:t xml:space="preserve">                                  </w:t>
      </w:r>
    </w:p>
    <w:p w14:paraId="07B481B7">
      <w:pPr>
        <w:ind w:firstLine="48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2E681BF5">
      <w:pPr>
        <w:pStyle w:val="6"/>
        <w:rPr>
          <w:highlight w:val="none"/>
        </w:rPr>
      </w:pPr>
      <w:bookmarkStart w:id="26" w:name="_bookmark203"/>
      <w:bookmarkEnd w:id="26"/>
      <w:r>
        <w:rPr>
          <w:highlight w:val="none"/>
        </w:rPr>
        <w:br w:type="page"/>
      </w:r>
      <w:bookmarkStart w:id="27" w:name="_Toc25010"/>
      <w:bookmarkStart w:id="28" w:name="_Toc1024"/>
      <w:bookmarkStart w:id="29" w:name="_Toc15597399"/>
      <w:r>
        <w:rPr>
          <w:highlight w:val="none"/>
        </w:rPr>
        <w:t>（二）投标函附录</w:t>
      </w:r>
      <w:bookmarkEnd w:id="27"/>
      <w:bookmarkEnd w:id="28"/>
      <w:bookmarkEnd w:id="29"/>
    </w:p>
    <w:p w14:paraId="0B440CB4">
      <w:pPr>
        <w:ind w:firstLine="480"/>
        <w:rPr>
          <w:highlight w:val="none"/>
        </w:rPr>
      </w:pPr>
    </w:p>
    <w:tbl>
      <w:tblPr>
        <w:tblStyle w:val="15"/>
        <w:tblW w:w="0" w:type="auto"/>
        <w:tblInd w:w="1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2161"/>
        <w:gridCol w:w="1514"/>
        <w:gridCol w:w="2268"/>
        <w:gridCol w:w="1474"/>
      </w:tblGrid>
      <w:tr w14:paraId="27564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exact"/>
        </w:trPr>
        <w:tc>
          <w:tcPr>
            <w:tcW w:w="1356" w:type="dxa"/>
            <w:noWrap w:val="0"/>
            <w:vAlign w:val="center"/>
          </w:tcPr>
          <w:p w14:paraId="3AA128F6">
            <w:pPr>
              <w:ind w:firstLine="0" w:firstLineChars="0"/>
              <w:jc w:val="center"/>
              <w:rPr>
                <w:kern w:val="0"/>
                <w:highlight w:val="none"/>
                <w:lang w:eastAsia="en-US"/>
              </w:rPr>
            </w:pPr>
            <w:r>
              <w:rPr>
                <w:rFonts w:hint="eastAsia"/>
                <w:kern w:val="0"/>
                <w:highlight w:val="none"/>
                <w:lang w:eastAsia="en-US"/>
              </w:rPr>
              <w:t>序号</w:t>
            </w:r>
          </w:p>
        </w:tc>
        <w:tc>
          <w:tcPr>
            <w:tcW w:w="2161" w:type="dxa"/>
            <w:noWrap w:val="0"/>
            <w:vAlign w:val="center"/>
          </w:tcPr>
          <w:p w14:paraId="2281A2FB">
            <w:pPr>
              <w:ind w:firstLine="0" w:firstLineChars="0"/>
              <w:jc w:val="center"/>
              <w:rPr>
                <w:kern w:val="0"/>
                <w:highlight w:val="none"/>
                <w:lang w:eastAsia="en-US"/>
              </w:rPr>
            </w:pPr>
            <w:r>
              <w:rPr>
                <w:rFonts w:hint="eastAsia"/>
                <w:kern w:val="0"/>
                <w:highlight w:val="none"/>
                <w:lang w:eastAsia="en-US"/>
              </w:rPr>
              <w:t>条款名称</w:t>
            </w:r>
          </w:p>
        </w:tc>
        <w:tc>
          <w:tcPr>
            <w:tcW w:w="1514" w:type="dxa"/>
            <w:noWrap w:val="0"/>
            <w:vAlign w:val="center"/>
          </w:tcPr>
          <w:p w14:paraId="75C129D9">
            <w:pPr>
              <w:ind w:firstLine="0" w:firstLineChars="0"/>
              <w:jc w:val="center"/>
              <w:rPr>
                <w:kern w:val="0"/>
                <w:highlight w:val="none"/>
                <w:lang w:eastAsia="en-US"/>
              </w:rPr>
            </w:pPr>
            <w:r>
              <w:rPr>
                <w:rFonts w:hint="eastAsia"/>
                <w:kern w:val="0"/>
                <w:highlight w:val="none"/>
                <w:lang w:eastAsia="en-US"/>
              </w:rPr>
              <w:t>合同条款号</w:t>
            </w:r>
          </w:p>
        </w:tc>
        <w:tc>
          <w:tcPr>
            <w:tcW w:w="2268" w:type="dxa"/>
            <w:noWrap w:val="0"/>
            <w:vAlign w:val="center"/>
          </w:tcPr>
          <w:p w14:paraId="69E76D57">
            <w:pPr>
              <w:ind w:firstLine="0" w:firstLineChars="0"/>
              <w:jc w:val="center"/>
              <w:rPr>
                <w:kern w:val="0"/>
                <w:highlight w:val="none"/>
                <w:lang w:eastAsia="en-US"/>
              </w:rPr>
            </w:pPr>
            <w:r>
              <w:rPr>
                <w:rFonts w:hint="eastAsia"/>
                <w:kern w:val="0"/>
                <w:highlight w:val="none"/>
                <w:lang w:eastAsia="en-US"/>
              </w:rPr>
              <w:t>约定内容</w:t>
            </w:r>
          </w:p>
        </w:tc>
        <w:tc>
          <w:tcPr>
            <w:tcW w:w="1474" w:type="dxa"/>
            <w:noWrap w:val="0"/>
            <w:vAlign w:val="center"/>
          </w:tcPr>
          <w:p w14:paraId="45C52C20">
            <w:pPr>
              <w:ind w:firstLine="0" w:firstLineChars="0"/>
              <w:jc w:val="center"/>
              <w:rPr>
                <w:kern w:val="0"/>
                <w:highlight w:val="none"/>
                <w:lang w:eastAsia="en-US"/>
              </w:rPr>
            </w:pPr>
            <w:r>
              <w:rPr>
                <w:rFonts w:hint="eastAsia"/>
                <w:kern w:val="0"/>
                <w:highlight w:val="none"/>
                <w:lang w:eastAsia="en-US"/>
              </w:rPr>
              <w:t>备注</w:t>
            </w:r>
          </w:p>
        </w:tc>
      </w:tr>
      <w:tr w14:paraId="593D2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noWrap w:val="0"/>
            <w:vAlign w:val="center"/>
          </w:tcPr>
          <w:p w14:paraId="2710834A">
            <w:pPr>
              <w:ind w:firstLine="0" w:firstLineChars="0"/>
              <w:jc w:val="center"/>
              <w:rPr>
                <w:kern w:val="0"/>
                <w:highlight w:val="none"/>
                <w:lang w:eastAsia="en-US"/>
              </w:rPr>
            </w:pPr>
            <w:r>
              <w:rPr>
                <w:kern w:val="0"/>
                <w:highlight w:val="none"/>
                <w:lang w:eastAsia="en-US"/>
              </w:rPr>
              <w:t>1</w:t>
            </w:r>
          </w:p>
        </w:tc>
        <w:tc>
          <w:tcPr>
            <w:tcW w:w="2161" w:type="dxa"/>
            <w:noWrap w:val="0"/>
            <w:vAlign w:val="center"/>
          </w:tcPr>
          <w:p w14:paraId="445ABB2B">
            <w:pPr>
              <w:ind w:firstLine="0" w:firstLineChars="0"/>
              <w:jc w:val="center"/>
              <w:rPr>
                <w:kern w:val="0"/>
                <w:highlight w:val="none"/>
                <w:lang w:eastAsia="en-US"/>
              </w:rPr>
            </w:pPr>
            <w:r>
              <w:rPr>
                <w:kern w:val="0"/>
                <w:highlight w:val="none"/>
                <w:lang w:eastAsia="en-US"/>
              </w:rPr>
              <w:t>项目负责人</w:t>
            </w:r>
          </w:p>
        </w:tc>
        <w:tc>
          <w:tcPr>
            <w:tcW w:w="1514" w:type="dxa"/>
            <w:noWrap w:val="0"/>
            <w:vAlign w:val="center"/>
          </w:tcPr>
          <w:p w14:paraId="1D83E52F">
            <w:pPr>
              <w:ind w:firstLine="0" w:firstLineChars="0"/>
              <w:jc w:val="center"/>
              <w:rPr>
                <w:kern w:val="0"/>
                <w:highlight w:val="none"/>
                <w:lang w:eastAsia="en-US"/>
              </w:rPr>
            </w:pPr>
            <w:r>
              <w:rPr>
                <w:kern w:val="0"/>
                <w:highlight w:val="none"/>
                <w:lang w:eastAsia="en-US"/>
              </w:rPr>
              <w:t>/</w:t>
            </w:r>
          </w:p>
        </w:tc>
        <w:tc>
          <w:tcPr>
            <w:tcW w:w="2268" w:type="dxa"/>
            <w:noWrap w:val="0"/>
            <w:vAlign w:val="center"/>
          </w:tcPr>
          <w:p w14:paraId="7EEFD3C4">
            <w:pPr>
              <w:ind w:left="110" w:leftChars="50" w:right="110" w:rightChars="50" w:firstLine="0" w:firstLineChars="0"/>
              <w:rPr>
                <w:rFonts w:hint="eastAsia"/>
                <w:kern w:val="0"/>
                <w:highlight w:val="none"/>
              </w:rPr>
            </w:pPr>
            <w:r>
              <w:rPr>
                <w:kern w:val="0"/>
                <w:highlight w:val="none"/>
                <w:lang w:eastAsia="en-US"/>
              </w:rPr>
              <w:t>姓名：</w:t>
            </w:r>
          </w:p>
        </w:tc>
        <w:tc>
          <w:tcPr>
            <w:tcW w:w="1474" w:type="dxa"/>
            <w:noWrap w:val="0"/>
            <w:vAlign w:val="center"/>
          </w:tcPr>
          <w:p w14:paraId="48178A68">
            <w:pPr>
              <w:ind w:firstLine="0" w:firstLineChars="0"/>
              <w:jc w:val="center"/>
              <w:rPr>
                <w:kern w:val="0"/>
                <w:highlight w:val="none"/>
                <w:lang w:eastAsia="en-US"/>
              </w:rPr>
            </w:pPr>
          </w:p>
        </w:tc>
      </w:tr>
      <w:tr w14:paraId="29E90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noWrap w:val="0"/>
            <w:vAlign w:val="center"/>
          </w:tcPr>
          <w:p w14:paraId="11B4D9F2">
            <w:pPr>
              <w:ind w:firstLine="0" w:firstLineChars="0"/>
              <w:jc w:val="center"/>
              <w:rPr>
                <w:kern w:val="0"/>
                <w:highlight w:val="none"/>
                <w:lang w:eastAsia="en-US"/>
              </w:rPr>
            </w:pPr>
          </w:p>
        </w:tc>
        <w:tc>
          <w:tcPr>
            <w:tcW w:w="2161" w:type="dxa"/>
            <w:noWrap w:val="0"/>
            <w:vAlign w:val="center"/>
          </w:tcPr>
          <w:p w14:paraId="72E518A3">
            <w:pPr>
              <w:ind w:firstLine="0" w:firstLineChars="0"/>
              <w:jc w:val="center"/>
              <w:rPr>
                <w:kern w:val="0"/>
                <w:highlight w:val="none"/>
                <w:lang w:eastAsia="en-US"/>
              </w:rPr>
            </w:pPr>
          </w:p>
        </w:tc>
        <w:tc>
          <w:tcPr>
            <w:tcW w:w="1514" w:type="dxa"/>
            <w:noWrap w:val="0"/>
            <w:vAlign w:val="center"/>
          </w:tcPr>
          <w:p w14:paraId="1096E4FC">
            <w:pPr>
              <w:ind w:firstLine="0" w:firstLineChars="0"/>
              <w:jc w:val="center"/>
              <w:rPr>
                <w:kern w:val="0"/>
                <w:highlight w:val="none"/>
                <w:lang w:eastAsia="en-US"/>
              </w:rPr>
            </w:pPr>
          </w:p>
        </w:tc>
        <w:tc>
          <w:tcPr>
            <w:tcW w:w="2268" w:type="dxa"/>
            <w:noWrap w:val="0"/>
            <w:vAlign w:val="center"/>
          </w:tcPr>
          <w:p w14:paraId="75009804">
            <w:pPr>
              <w:ind w:left="110" w:leftChars="50" w:right="110" w:rightChars="50" w:firstLine="0" w:firstLineChars="0"/>
              <w:rPr>
                <w:kern w:val="0"/>
                <w:highlight w:val="none"/>
                <w:lang w:eastAsia="en-US"/>
              </w:rPr>
            </w:pPr>
          </w:p>
        </w:tc>
        <w:tc>
          <w:tcPr>
            <w:tcW w:w="1474" w:type="dxa"/>
            <w:noWrap w:val="0"/>
            <w:vAlign w:val="center"/>
          </w:tcPr>
          <w:p w14:paraId="53B4C7FE">
            <w:pPr>
              <w:ind w:firstLine="0" w:firstLineChars="0"/>
              <w:jc w:val="center"/>
              <w:rPr>
                <w:kern w:val="0"/>
                <w:highlight w:val="none"/>
                <w:lang w:eastAsia="en-US"/>
              </w:rPr>
            </w:pPr>
          </w:p>
        </w:tc>
      </w:tr>
      <w:tr w14:paraId="15BB5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1356" w:type="dxa"/>
            <w:noWrap w:val="0"/>
            <w:vAlign w:val="center"/>
          </w:tcPr>
          <w:p w14:paraId="2140304F">
            <w:pPr>
              <w:ind w:firstLine="0" w:firstLineChars="0"/>
              <w:jc w:val="center"/>
              <w:rPr>
                <w:kern w:val="0"/>
                <w:highlight w:val="none"/>
                <w:lang w:eastAsia="en-US"/>
              </w:rPr>
            </w:pPr>
            <w:r>
              <w:rPr>
                <w:kern w:val="0"/>
                <w:highlight w:val="none"/>
                <w:lang w:eastAsia="en-US"/>
              </w:rPr>
              <w:t>……</w:t>
            </w:r>
          </w:p>
        </w:tc>
        <w:tc>
          <w:tcPr>
            <w:tcW w:w="2161" w:type="dxa"/>
            <w:noWrap w:val="0"/>
            <w:vAlign w:val="center"/>
          </w:tcPr>
          <w:p w14:paraId="19D69847">
            <w:pPr>
              <w:ind w:firstLine="0" w:firstLineChars="0"/>
              <w:jc w:val="center"/>
              <w:rPr>
                <w:kern w:val="0"/>
                <w:highlight w:val="none"/>
                <w:lang w:eastAsia="en-US"/>
              </w:rPr>
            </w:pPr>
            <w:r>
              <w:rPr>
                <w:kern w:val="0"/>
                <w:highlight w:val="none"/>
                <w:lang w:eastAsia="en-US"/>
              </w:rPr>
              <w:t>……</w:t>
            </w:r>
          </w:p>
        </w:tc>
        <w:tc>
          <w:tcPr>
            <w:tcW w:w="1514" w:type="dxa"/>
            <w:noWrap w:val="0"/>
            <w:vAlign w:val="center"/>
          </w:tcPr>
          <w:p w14:paraId="61745024">
            <w:pPr>
              <w:ind w:firstLine="0" w:firstLineChars="0"/>
              <w:jc w:val="center"/>
              <w:rPr>
                <w:kern w:val="0"/>
                <w:highlight w:val="none"/>
                <w:lang w:eastAsia="en-US"/>
              </w:rPr>
            </w:pPr>
            <w:r>
              <w:rPr>
                <w:kern w:val="0"/>
                <w:highlight w:val="none"/>
                <w:lang w:eastAsia="en-US"/>
              </w:rPr>
              <w:t>……</w:t>
            </w:r>
          </w:p>
        </w:tc>
        <w:tc>
          <w:tcPr>
            <w:tcW w:w="2268" w:type="dxa"/>
            <w:noWrap w:val="0"/>
            <w:vAlign w:val="center"/>
          </w:tcPr>
          <w:p w14:paraId="33C647A3">
            <w:pPr>
              <w:ind w:firstLine="0" w:firstLineChars="0"/>
              <w:jc w:val="center"/>
              <w:rPr>
                <w:kern w:val="0"/>
                <w:highlight w:val="none"/>
                <w:lang w:eastAsia="en-US"/>
              </w:rPr>
            </w:pPr>
            <w:r>
              <w:rPr>
                <w:kern w:val="0"/>
                <w:highlight w:val="none"/>
                <w:lang w:eastAsia="en-US"/>
              </w:rPr>
              <w:t>……</w:t>
            </w:r>
          </w:p>
        </w:tc>
        <w:tc>
          <w:tcPr>
            <w:tcW w:w="1474" w:type="dxa"/>
            <w:noWrap w:val="0"/>
            <w:vAlign w:val="center"/>
          </w:tcPr>
          <w:p w14:paraId="67DD20AF">
            <w:pPr>
              <w:ind w:firstLine="0" w:firstLineChars="0"/>
              <w:jc w:val="center"/>
              <w:rPr>
                <w:kern w:val="0"/>
                <w:highlight w:val="none"/>
                <w:lang w:eastAsia="en-US"/>
              </w:rPr>
            </w:pPr>
          </w:p>
        </w:tc>
      </w:tr>
      <w:tr w14:paraId="58529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1356" w:type="dxa"/>
            <w:noWrap w:val="0"/>
            <w:vAlign w:val="center"/>
          </w:tcPr>
          <w:p w14:paraId="6D2126CD">
            <w:pPr>
              <w:ind w:firstLine="0" w:firstLineChars="0"/>
              <w:jc w:val="center"/>
              <w:rPr>
                <w:kern w:val="0"/>
                <w:highlight w:val="none"/>
                <w:lang w:eastAsia="en-US"/>
              </w:rPr>
            </w:pPr>
            <w:r>
              <w:rPr>
                <w:kern w:val="0"/>
                <w:highlight w:val="none"/>
                <w:lang w:eastAsia="en-US"/>
              </w:rPr>
              <w:t>……</w:t>
            </w:r>
          </w:p>
        </w:tc>
        <w:tc>
          <w:tcPr>
            <w:tcW w:w="2161" w:type="dxa"/>
            <w:noWrap w:val="0"/>
            <w:vAlign w:val="center"/>
          </w:tcPr>
          <w:p w14:paraId="0D35BB37">
            <w:pPr>
              <w:ind w:firstLine="0" w:firstLineChars="0"/>
              <w:jc w:val="center"/>
              <w:rPr>
                <w:kern w:val="0"/>
                <w:highlight w:val="none"/>
                <w:lang w:eastAsia="en-US"/>
              </w:rPr>
            </w:pPr>
            <w:r>
              <w:rPr>
                <w:kern w:val="0"/>
                <w:highlight w:val="none"/>
                <w:lang w:eastAsia="en-US"/>
              </w:rPr>
              <w:t>……</w:t>
            </w:r>
          </w:p>
        </w:tc>
        <w:tc>
          <w:tcPr>
            <w:tcW w:w="1514" w:type="dxa"/>
            <w:noWrap w:val="0"/>
            <w:vAlign w:val="center"/>
          </w:tcPr>
          <w:p w14:paraId="5CFA7F80">
            <w:pPr>
              <w:ind w:firstLine="0" w:firstLineChars="0"/>
              <w:jc w:val="center"/>
              <w:rPr>
                <w:kern w:val="0"/>
                <w:highlight w:val="none"/>
                <w:lang w:eastAsia="en-US"/>
              </w:rPr>
            </w:pPr>
            <w:r>
              <w:rPr>
                <w:kern w:val="0"/>
                <w:highlight w:val="none"/>
                <w:lang w:eastAsia="en-US"/>
              </w:rPr>
              <w:t>……</w:t>
            </w:r>
          </w:p>
        </w:tc>
        <w:tc>
          <w:tcPr>
            <w:tcW w:w="2268" w:type="dxa"/>
            <w:noWrap w:val="0"/>
            <w:vAlign w:val="center"/>
          </w:tcPr>
          <w:p w14:paraId="591BFF65">
            <w:pPr>
              <w:ind w:firstLine="0" w:firstLineChars="0"/>
              <w:jc w:val="center"/>
              <w:rPr>
                <w:kern w:val="0"/>
                <w:highlight w:val="none"/>
                <w:lang w:eastAsia="en-US"/>
              </w:rPr>
            </w:pPr>
            <w:r>
              <w:rPr>
                <w:kern w:val="0"/>
                <w:highlight w:val="none"/>
                <w:lang w:eastAsia="en-US"/>
              </w:rPr>
              <w:t>……</w:t>
            </w:r>
          </w:p>
        </w:tc>
        <w:tc>
          <w:tcPr>
            <w:tcW w:w="1474" w:type="dxa"/>
            <w:noWrap w:val="0"/>
            <w:vAlign w:val="center"/>
          </w:tcPr>
          <w:p w14:paraId="2BC0BA10">
            <w:pPr>
              <w:ind w:firstLine="0" w:firstLineChars="0"/>
              <w:jc w:val="center"/>
              <w:rPr>
                <w:kern w:val="0"/>
                <w:highlight w:val="none"/>
                <w:lang w:eastAsia="en-US"/>
              </w:rPr>
            </w:pPr>
          </w:p>
        </w:tc>
      </w:tr>
    </w:tbl>
    <w:p w14:paraId="349DADFF">
      <w:pPr>
        <w:ind w:firstLine="480"/>
        <w:rPr>
          <w:highlight w:val="none"/>
        </w:rPr>
      </w:pPr>
    </w:p>
    <w:p w14:paraId="11D55C65">
      <w:pPr>
        <w:ind w:firstLine="480"/>
        <w:rPr>
          <w:rFonts w:hint="eastAsia"/>
          <w:highlight w:val="none"/>
        </w:rPr>
      </w:pPr>
    </w:p>
    <w:p w14:paraId="7E540F32">
      <w:pPr>
        <w:ind w:firstLine="480"/>
        <w:rPr>
          <w:highlight w:val="none"/>
        </w:rPr>
      </w:pPr>
    </w:p>
    <w:p w14:paraId="7F85649E">
      <w:pPr>
        <w:ind w:firstLine="480"/>
        <w:jc w:val="right"/>
        <w:rPr>
          <w:highlight w:val="none"/>
        </w:rPr>
      </w:pPr>
      <w:r>
        <w:rPr>
          <w:rFonts w:hint="eastAsia"/>
          <w:highlight w:val="none"/>
          <w:lang w:eastAsia="zh-CN"/>
        </w:rPr>
        <w:t>供应商</w:t>
      </w:r>
      <w:r>
        <w:rPr>
          <w:highlight w:val="none"/>
        </w:rPr>
        <w:t>：</w:t>
      </w:r>
      <w:r>
        <w:rPr>
          <w:highlight w:val="none"/>
          <w:u w:val="single"/>
        </w:rPr>
        <w:t xml:space="preserve">                     </w:t>
      </w:r>
      <w:r>
        <w:rPr>
          <w:highlight w:val="none"/>
        </w:rPr>
        <w:t>（盖单位章）</w:t>
      </w:r>
    </w:p>
    <w:p w14:paraId="576F783A">
      <w:pPr>
        <w:ind w:firstLine="480"/>
        <w:jc w:val="right"/>
        <w:rPr>
          <w:rFonts w:hint="eastAsia"/>
          <w:highlight w:val="none"/>
        </w:rPr>
      </w:pPr>
    </w:p>
    <w:p w14:paraId="3213EC74">
      <w:pPr>
        <w:ind w:firstLine="480"/>
        <w:jc w:val="right"/>
        <w:rPr>
          <w:highlight w:val="none"/>
        </w:rPr>
      </w:pPr>
      <w:r>
        <w:rPr>
          <w:highlight w:val="none"/>
        </w:rPr>
        <w:t>法定代表人或其委托代理人：</w:t>
      </w:r>
      <w:r>
        <w:rPr>
          <w:highlight w:val="none"/>
          <w:u w:val="single"/>
        </w:rPr>
        <w:t xml:space="preserve">         </w:t>
      </w:r>
      <w:r>
        <w:rPr>
          <w:highlight w:val="none"/>
        </w:rPr>
        <w:t>（签字）</w:t>
      </w:r>
    </w:p>
    <w:p w14:paraId="78CA73E3">
      <w:pPr>
        <w:ind w:firstLine="480"/>
        <w:jc w:val="right"/>
        <w:rPr>
          <w:rFonts w:hint="eastAsia"/>
          <w:highlight w:val="none"/>
          <w:u w:val="single"/>
        </w:rPr>
      </w:pPr>
    </w:p>
    <w:p w14:paraId="7DFE8C72">
      <w:pPr>
        <w:ind w:firstLine="48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110FA0A8">
      <w:pPr>
        <w:pStyle w:val="26"/>
        <w:ind w:firstLine="643"/>
        <w:rPr>
          <w:highlight w:val="none"/>
        </w:rPr>
      </w:pPr>
      <w:bookmarkStart w:id="30" w:name="_bookmark204"/>
      <w:bookmarkEnd w:id="30"/>
      <w:r>
        <w:rPr>
          <w:highlight w:val="none"/>
        </w:rPr>
        <w:br w:type="page"/>
      </w:r>
      <w:bookmarkStart w:id="31" w:name="_Toc29998"/>
      <w:r>
        <w:rPr>
          <w:rFonts w:hint="eastAsia"/>
          <w:highlight w:val="none"/>
        </w:rPr>
        <w:t>二、法定代表人身份证明</w:t>
      </w:r>
      <w:bookmarkEnd w:id="31"/>
    </w:p>
    <w:p w14:paraId="7224A9AD">
      <w:pPr>
        <w:ind w:firstLine="480"/>
        <w:rPr>
          <w:highlight w:val="none"/>
        </w:rPr>
      </w:pPr>
    </w:p>
    <w:p w14:paraId="4B47BA40">
      <w:pPr>
        <w:ind w:firstLine="0" w:firstLineChars="0"/>
        <w:rPr>
          <w:highlight w:val="none"/>
        </w:rPr>
      </w:pPr>
      <w:r>
        <w:rPr>
          <w:rFonts w:hint="eastAsia"/>
          <w:highlight w:val="none"/>
          <w:lang w:eastAsia="zh-CN"/>
        </w:rPr>
        <w:t>供应商</w:t>
      </w:r>
      <w:r>
        <w:rPr>
          <w:highlight w:val="none"/>
        </w:rPr>
        <w:t>名称：</w:t>
      </w:r>
      <w:r>
        <w:rPr>
          <w:highlight w:val="none"/>
          <w:u w:val="single"/>
        </w:rPr>
        <w:t xml:space="preserve">                </w:t>
      </w:r>
    </w:p>
    <w:p w14:paraId="4549173D">
      <w:pPr>
        <w:ind w:firstLine="0" w:firstLineChars="0"/>
        <w:rPr>
          <w:highlight w:val="none"/>
        </w:rPr>
      </w:pPr>
      <w:r>
        <w:rPr>
          <w:highlight w:val="none"/>
        </w:rPr>
        <w:t>姓名：</w:t>
      </w:r>
      <w:r>
        <w:rPr>
          <w:highlight w:val="none"/>
          <w:u w:val="single"/>
        </w:rPr>
        <w:t xml:space="preserve">           </w:t>
      </w:r>
      <w:r>
        <w:rPr>
          <w:highlight w:val="none"/>
        </w:rPr>
        <w:t>性别：</w:t>
      </w:r>
      <w:r>
        <w:rPr>
          <w:highlight w:val="none"/>
          <w:u w:val="single"/>
        </w:rPr>
        <w:t xml:space="preserve">           </w:t>
      </w:r>
      <w:r>
        <w:rPr>
          <w:highlight w:val="none"/>
        </w:rPr>
        <w:t>年龄：</w:t>
      </w:r>
      <w:r>
        <w:rPr>
          <w:highlight w:val="none"/>
          <w:u w:val="single"/>
        </w:rPr>
        <w:t xml:space="preserve">          </w:t>
      </w:r>
      <w:r>
        <w:rPr>
          <w:highlight w:val="none"/>
        </w:rPr>
        <w:t>职务：</w:t>
      </w:r>
      <w:r>
        <w:rPr>
          <w:highlight w:val="none"/>
          <w:u w:val="single"/>
        </w:rPr>
        <w:t xml:space="preserve">          </w:t>
      </w:r>
    </w:p>
    <w:p w14:paraId="51E368F7">
      <w:pPr>
        <w:ind w:firstLine="0" w:firstLineChars="0"/>
        <w:rPr>
          <w:highlight w:val="none"/>
        </w:rPr>
      </w:pPr>
      <w:r>
        <w:rPr>
          <w:highlight w:val="none"/>
        </w:rPr>
        <w:t>系</w:t>
      </w:r>
      <w:r>
        <w:rPr>
          <w:highlight w:val="none"/>
          <w:u w:val="single"/>
        </w:rPr>
        <w:t xml:space="preserve">                    </w:t>
      </w:r>
      <w:r>
        <w:rPr>
          <w:highlight w:val="none"/>
        </w:rPr>
        <w:t>（</w:t>
      </w:r>
      <w:r>
        <w:rPr>
          <w:rFonts w:hint="eastAsia"/>
          <w:highlight w:val="none"/>
          <w:lang w:eastAsia="zh-CN"/>
        </w:rPr>
        <w:t>供应商</w:t>
      </w:r>
      <w:r>
        <w:rPr>
          <w:highlight w:val="none"/>
        </w:rPr>
        <w:t>名称）的法定代表人。</w:t>
      </w:r>
    </w:p>
    <w:p w14:paraId="01E5C738">
      <w:pPr>
        <w:ind w:firstLine="480"/>
        <w:rPr>
          <w:highlight w:val="none"/>
        </w:rPr>
      </w:pPr>
    </w:p>
    <w:p w14:paraId="15613677">
      <w:pPr>
        <w:ind w:firstLine="480"/>
        <w:rPr>
          <w:highlight w:val="none"/>
        </w:rPr>
      </w:pPr>
    </w:p>
    <w:p w14:paraId="2E3289D4">
      <w:pPr>
        <w:ind w:firstLine="480"/>
        <w:rPr>
          <w:highlight w:val="none"/>
        </w:rPr>
      </w:pPr>
      <w:r>
        <w:rPr>
          <w:highlight w:val="none"/>
        </w:rPr>
        <w:t>特此证明。</w:t>
      </w:r>
    </w:p>
    <w:p w14:paraId="3D046191">
      <w:pPr>
        <w:ind w:firstLine="480"/>
        <w:rPr>
          <w:highlight w:val="none"/>
        </w:rPr>
      </w:pPr>
    </w:p>
    <w:p w14:paraId="55C7E659">
      <w:pPr>
        <w:ind w:firstLine="480"/>
        <w:rPr>
          <w:highlight w:val="none"/>
        </w:rPr>
      </w:pPr>
    </w:p>
    <w:p w14:paraId="5120453D">
      <w:pPr>
        <w:ind w:firstLine="0" w:firstLineChars="0"/>
        <w:rPr>
          <w:highlight w:val="none"/>
        </w:rPr>
      </w:pPr>
      <w:r>
        <w:rPr>
          <w:highlight w:val="none"/>
        </w:rPr>
        <w:t>附：法定代表人身份证复印件。</w:t>
      </w:r>
    </w:p>
    <w:p w14:paraId="427F59ED">
      <w:pPr>
        <w:ind w:firstLine="0" w:firstLineChars="0"/>
        <w:rPr>
          <w:highlight w:val="none"/>
        </w:rPr>
      </w:pPr>
    </w:p>
    <w:p w14:paraId="728CE61B">
      <w:pPr>
        <w:ind w:firstLine="0" w:firstLineChars="0"/>
        <w:rPr>
          <w:highlight w:val="none"/>
        </w:rPr>
      </w:pPr>
    </w:p>
    <w:p w14:paraId="19BE05FB">
      <w:pPr>
        <w:ind w:firstLine="0" w:firstLineChars="0"/>
        <w:rPr>
          <w:highlight w:val="none"/>
        </w:rPr>
      </w:pPr>
      <w:r>
        <w:rPr>
          <w:highlight w:val="none"/>
        </w:rPr>
        <w:t>注：本身份证明需由</w:t>
      </w:r>
      <w:r>
        <w:rPr>
          <w:rFonts w:hint="eastAsia"/>
          <w:highlight w:val="none"/>
          <w:lang w:eastAsia="zh-CN"/>
        </w:rPr>
        <w:t>供应商</w:t>
      </w:r>
      <w:r>
        <w:rPr>
          <w:highlight w:val="none"/>
        </w:rPr>
        <w:t>加盖单位公章。</w:t>
      </w:r>
    </w:p>
    <w:p w14:paraId="3C4D4C68">
      <w:pPr>
        <w:ind w:firstLine="480"/>
        <w:rPr>
          <w:highlight w:val="none"/>
        </w:rPr>
      </w:pPr>
    </w:p>
    <w:p w14:paraId="41742669">
      <w:pPr>
        <w:ind w:firstLine="480"/>
        <w:rPr>
          <w:highlight w:val="none"/>
        </w:rPr>
      </w:pPr>
    </w:p>
    <w:p w14:paraId="5F62172E">
      <w:pPr>
        <w:ind w:firstLine="480"/>
        <w:rPr>
          <w:highlight w:val="none"/>
        </w:rPr>
      </w:pPr>
    </w:p>
    <w:p w14:paraId="0198D567">
      <w:pPr>
        <w:ind w:firstLine="480"/>
        <w:jc w:val="right"/>
        <w:rPr>
          <w:highlight w:val="none"/>
        </w:rPr>
      </w:pPr>
    </w:p>
    <w:p w14:paraId="705EA024">
      <w:pPr>
        <w:ind w:firstLine="480"/>
        <w:jc w:val="right"/>
        <w:rPr>
          <w:highlight w:val="none"/>
        </w:rPr>
      </w:pPr>
      <w:r>
        <w:rPr>
          <w:rFonts w:hint="eastAsia"/>
          <w:highlight w:val="none"/>
          <w:lang w:eastAsia="zh-CN"/>
        </w:rPr>
        <w:t>供应商</w:t>
      </w:r>
      <w:r>
        <w:rPr>
          <w:highlight w:val="none"/>
        </w:rPr>
        <w:t>：</w:t>
      </w:r>
      <w:r>
        <w:rPr>
          <w:highlight w:val="none"/>
          <w:u w:val="single"/>
        </w:rPr>
        <w:t xml:space="preserve">                   </w:t>
      </w:r>
      <w:r>
        <w:rPr>
          <w:highlight w:val="none"/>
        </w:rPr>
        <w:t>（盖单位章）</w:t>
      </w:r>
    </w:p>
    <w:p w14:paraId="6C1B941B">
      <w:pPr>
        <w:ind w:firstLine="480"/>
        <w:jc w:val="right"/>
        <w:rPr>
          <w:rFonts w:hint="eastAsia"/>
          <w:highlight w:val="none"/>
          <w:u w:val="single"/>
        </w:rPr>
      </w:pPr>
    </w:p>
    <w:p w14:paraId="2E49B8DE">
      <w:pPr>
        <w:ind w:firstLine="48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66671C46">
      <w:pPr>
        <w:pStyle w:val="26"/>
        <w:ind w:firstLine="643"/>
        <w:rPr>
          <w:highlight w:val="none"/>
        </w:rPr>
      </w:pPr>
      <w:bookmarkStart w:id="32" w:name="_bookmark205"/>
      <w:bookmarkEnd w:id="32"/>
      <w:r>
        <w:rPr>
          <w:highlight w:val="none"/>
        </w:rPr>
        <w:br w:type="page"/>
      </w:r>
      <w:bookmarkStart w:id="33" w:name="_Toc3413"/>
      <w:r>
        <w:rPr>
          <w:rFonts w:hint="eastAsia"/>
          <w:highlight w:val="none"/>
        </w:rPr>
        <w:t>二、授权委托书</w:t>
      </w:r>
      <w:bookmarkEnd w:id="33"/>
    </w:p>
    <w:p w14:paraId="60598948">
      <w:pPr>
        <w:ind w:firstLine="480"/>
        <w:rPr>
          <w:highlight w:val="none"/>
        </w:rPr>
      </w:pPr>
    </w:p>
    <w:p w14:paraId="1E8B8A44">
      <w:pPr>
        <w:ind w:firstLine="480"/>
        <w:rPr>
          <w:highlight w:val="none"/>
        </w:rPr>
      </w:pPr>
      <w:r>
        <w:rPr>
          <w:highlight w:val="none"/>
        </w:rPr>
        <w:t>本人</w:t>
      </w:r>
      <w:r>
        <w:rPr>
          <w:highlight w:val="none"/>
          <w:u w:val="single"/>
        </w:rPr>
        <w:t xml:space="preserve">         </w:t>
      </w:r>
      <w:r>
        <w:rPr>
          <w:highlight w:val="none"/>
        </w:rPr>
        <w:t>（姓名）系</w:t>
      </w:r>
      <w:r>
        <w:rPr>
          <w:highlight w:val="none"/>
          <w:u w:val="single"/>
        </w:rPr>
        <w:t xml:space="preserve">             </w:t>
      </w:r>
      <w:r>
        <w:rPr>
          <w:highlight w:val="none"/>
        </w:rPr>
        <w:t>（</w:t>
      </w:r>
      <w:r>
        <w:rPr>
          <w:rFonts w:hint="eastAsia"/>
          <w:highlight w:val="none"/>
          <w:lang w:eastAsia="zh-CN"/>
        </w:rPr>
        <w:t>供应商</w:t>
      </w:r>
      <w:r>
        <w:rPr>
          <w:highlight w:val="none"/>
        </w:rPr>
        <w:t>名称）的法定代表人，现委托</w:t>
      </w:r>
      <w:r>
        <w:rPr>
          <w:highlight w:val="none"/>
          <w:u w:val="single"/>
        </w:rPr>
        <w:t xml:space="preserve">              </w:t>
      </w:r>
      <w:r>
        <w:rPr>
          <w:highlight w:val="none"/>
        </w:rPr>
        <w:t>（姓名）为我方代理人。代理人根据授权，以我方名义签署、澄清确认、递交、撤回、修改招标项目</w:t>
      </w:r>
      <w:r>
        <w:rPr>
          <w:rFonts w:hint="eastAsia"/>
          <w:highlight w:val="none"/>
          <w:lang w:eastAsia="zh-CN"/>
        </w:rPr>
        <w:t>响应文件</w:t>
      </w:r>
      <w:r>
        <w:rPr>
          <w:highlight w:val="none"/>
        </w:rPr>
        <w:t>、签订合同和处理有关事宜，其法律后果由我方承担。</w:t>
      </w:r>
    </w:p>
    <w:p w14:paraId="1EF874B6">
      <w:pPr>
        <w:ind w:firstLine="480"/>
        <w:rPr>
          <w:highlight w:val="none"/>
        </w:rPr>
      </w:pPr>
      <w:r>
        <w:rPr>
          <w:highlight w:val="none"/>
        </w:rPr>
        <w:t>委托期限：</w:t>
      </w:r>
      <w:r>
        <w:rPr>
          <w:highlight w:val="none"/>
          <w:u w:val="single"/>
        </w:rPr>
        <w:t xml:space="preserve">  </w:t>
      </w:r>
      <w:r>
        <w:rPr>
          <w:rFonts w:hint="eastAsia"/>
          <w:highlight w:val="none"/>
          <w:u w:val="single"/>
          <w:lang w:val="en-US" w:eastAsia="zh-CN"/>
        </w:rPr>
        <w:t>60日历天</w:t>
      </w:r>
      <w:r>
        <w:rPr>
          <w:highlight w:val="none"/>
          <w:u w:val="single"/>
        </w:rPr>
        <w:t xml:space="preserve">  </w:t>
      </w:r>
      <w:r>
        <w:rPr>
          <w:highlight w:val="none"/>
        </w:rPr>
        <w:t>。</w:t>
      </w:r>
    </w:p>
    <w:p w14:paraId="57BCACA0">
      <w:pPr>
        <w:ind w:firstLine="480"/>
        <w:rPr>
          <w:highlight w:val="none"/>
        </w:rPr>
      </w:pPr>
      <w:r>
        <w:rPr>
          <w:highlight w:val="none"/>
        </w:rPr>
        <w:t>代理人无转委托权。</w:t>
      </w:r>
    </w:p>
    <w:p w14:paraId="457F2D79">
      <w:pPr>
        <w:ind w:firstLine="480"/>
        <w:rPr>
          <w:highlight w:val="none"/>
        </w:rPr>
      </w:pPr>
    </w:p>
    <w:p w14:paraId="52297F93">
      <w:pPr>
        <w:ind w:firstLine="480"/>
        <w:rPr>
          <w:highlight w:val="none"/>
        </w:rPr>
      </w:pPr>
    </w:p>
    <w:p w14:paraId="0EA4B42E">
      <w:pPr>
        <w:ind w:firstLine="480"/>
        <w:rPr>
          <w:highlight w:val="none"/>
        </w:rPr>
      </w:pPr>
      <w:r>
        <w:rPr>
          <w:highlight w:val="none"/>
        </w:rPr>
        <w:t>附：法定代表人身份证复印件及委托代理人身份证复印件</w:t>
      </w:r>
    </w:p>
    <w:p w14:paraId="3106CAA6">
      <w:pPr>
        <w:ind w:firstLine="480"/>
        <w:rPr>
          <w:highlight w:val="none"/>
        </w:rPr>
      </w:pPr>
    </w:p>
    <w:p w14:paraId="78B391E4">
      <w:pPr>
        <w:ind w:firstLine="480"/>
        <w:rPr>
          <w:highlight w:val="none"/>
        </w:rPr>
      </w:pPr>
    </w:p>
    <w:p w14:paraId="1E51AC6E">
      <w:pPr>
        <w:ind w:firstLine="480"/>
        <w:rPr>
          <w:highlight w:val="none"/>
        </w:rPr>
      </w:pPr>
    </w:p>
    <w:p w14:paraId="76F2A033">
      <w:pPr>
        <w:ind w:firstLine="480"/>
        <w:rPr>
          <w:rFonts w:hint="eastAsia"/>
          <w:highlight w:val="none"/>
        </w:rPr>
      </w:pPr>
    </w:p>
    <w:p w14:paraId="397933F4">
      <w:pPr>
        <w:ind w:firstLine="480"/>
        <w:rPr>
          <w:highlight w:val="none"/>
        </w:rPr>
      </w:pPr>
    </w:p>
    <w:p w14:paraId="667C6445">
      <w:pPr>
        <w:spacing w:line="480" w:lineRule="auto"/>
        <w:ind w:firstLine="480"/>
        <w:jc w:val="right"/>
        <w:rPr>
          <w:highlight w:val="none"/>
        </w:rPr>
      </w:pPr>
      <w:r>
        <w:rPr>
          <w:rFonts w:hint="eastAsia"/>
          <w:highlight w:val="none"/>
          <w:lang w:eastAsia="zh-CN"/>
        </w:rPr>
        <w:t>供</w:t>
      </w:r>
      <w:r>
        <w:rPr>
          <w:rFonts w:hint="eastAsia"/>
          <w:highlight w:val="none"/>
          <w:lang w:val="en-US" w:eastAsia="zh-CN"/>
        </w:rPr>
        <w:t xml:space="preserve">  </w:t>
      </w:r>
      <w:r>
        <w:rPr>
          <w:rFonts w:hint="eastAsia"/>
          <w:highlight w:val="none"/>
          <w:lang w:eastAsia="zh-CN"/>
        </w:rPr>
        <w:t>应</w:t>
      </w:r>
      <w:r>
        <w:rPr>
          <w:rFonts w:hint="eastAsia"/>
          <w:highlight w:val="none"/>
          <w:lang w:val="en-US" w:eastAsia="zh-CN"/>
        </w:rPr>
        <w:t xml:space="preserve">  </w:t>
      </w:r>
      <w:r>
        <w:rPr>
          <w:rFonts w:hint="eastAsia"/>
          <w:highlight w:val="none"/>
          <w:lang w:eastAsia="zh-CN"/>
        </w:rPr>
        <w:t>商</w:t>
      </w:r>
      <w:r>
        <w:rPr>
          <w:highlight w:val="none"/>
        </w:rPr>
        <w:t>：</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（盖单位章）</w:t>
      </w:r>
    </w:p>
    <w:p w14:paraId="3A93F148">
      <w:pPr>
        <w:spacing w:line="480" w:lineRule="auto"/>
        <w:ind w:firstLine="480"/>
        <w:jc w:val="right"/>
        <w:rPr>
          <w:highlight w:val="none"/>
        </w:rPr>
      </w:pPr>
      <w:r>
        <w:rPr>
          <w:highlight w:val="none"/>
        </w:rPr>
        <w:t>法定代表人：</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（签字）</w:t>
      </w:r>
    </w:p>
    <w:p w14:paraId="68C8F479">
      <w:pPr>
        <w:spacing w:line="480" w:lineRule="auto"/>
        <w:ind w:firstLine="480"/>
        <w:jc w:val="center"/>
        <w:rPr>
          <w:highlight w:val="none"/>
        </w:rPr>
      </w:pPr>
      <w:r>
        <w:rPr>
          <w:highlight w:val="none"/>
        </w:rPr>
        <w:t>身份证号码：</w:t>
      </w:r>
      <w:r>
        <w:rPr>
          <w:highlight w:val="none"/>
          <w:u w:val="single"/>
        </w:rPr>
        <w:t xml:space="preserve">                     </w:t>
      </w:r>
    </w:p>
    <w:p w14:paraId="06915CEB">
      <w:pPr>
        <w:spacing w:line="480" w:lineRule="auto"/>
        <w:ind w:firstLine="480"/>
        <w:jc w:val="right"/>
        <w:rPr>
          <w:highlight w:val="none"/>
        </w:rPr>
      </w:pPr>
      <w:r>
        <w:rPr>
          <w:highlight w:val="none"/>
        </w:rPr>
        <w:t>委托代理人：</w:t>
      </w:r>
      <w:r>
        <w:rPr>
          <w:highlight w:val="none"/>
          <w:u w:val="single"/>
        </w:rPr>
        <w:t xml:space="preserve">    </w:t>
      </w:r>
      <w:r>
        <w:rPr>
          <w:rFonts w:hint="eastAsia"/>
          <w:highlight w:val="none"/>
          <w:u w:val="single"/>
          <w:lang w:val="en-US" w:eastAsia="zh-CN"/>
        </w:rPr>
        <w:t xml:space="preserve">         </w:t>
      </w:r>
      <w:r>
        <w:rPr>
          <w:highlight w:val="none"/>
          <w:u w:val="single"/>
        </w:rPr>
        <w:t xml:space="preserve">         </w:t>
      </w:r>
      <w:r>
        <w:rPr>
          <w:highlight w:val="none"/>
        </w:rPr>
        <w:t>（签字）</w:t>
      </w:r>
    </w:p>
    <w:p w14:paraId="4CC64687">
      <w:pPr>
        <w:spacing w:line="480" w:lineRule="auto"/>
        <w:ind w:firstLine="480"/>
        <w:jc w:val="center"/>
        <w:rPr>
          <w:highlight w:val="none"/>
        </w:rPr>
      </w:pPr>
      <w:r>
        <w:rPr>
          <w:highlight w:val="none"/>
        </w:rPr>
        <w:t>身份证号码：</w:t>
      </w:r>
      <w:r>
        <w:rPr>
          <w:highlight w:val="none"/>
          <w:u w:val="single"/>
        </w:rPr>
        <w:t xml:space="preserve">                     </w:t>
      </w:r>
    </w:p>
    <w:p w14:paraId="1F35AF7D">
      <w:pPr>
        <w:spacing w:line="480" w:lineRule="auto"/>
        <w:ind w:firstLine="480"/>
        <w:jc w:val="right"/>
        <w:rPr>
          <w:highlight w:val="none"/>
        </w:rPr>
      </w:pPr>
    </w:p>
    <w:p w14:paraId="16D1D73D">
      <w:pPr>
        <w:spacing w:line="480" w:lineRule="auto"/>
        <w:ind w:firstLine="48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7C3F1E39">
      <w:pPr>
        <w:pStyle w:val="26"/>
        <w:ind w:firstLine="643"/>
        <w:rPr>
          <w:rFonts w:hint="eastAsia"/>
          <w:highlight w:val="none"/>
          <w:lang w:eastAsia="zh-CN"/>
        </w:rPr>
      </w:pPr>
      <w:bookmarkStart w:id="34" w:name="_bookmark206"/>
      <w:bookmarkEnd w:id="34"/>
      <w:r>
        <w:rPr>
          <w:highlight w:val="none"/>
        </w:rPr>
        <w:br w:type="page"/>
      </w:r>
    </w:p>
    <w:p w14:paraId="030090CC">
      <w:pPr>
        <w:pStyle w:val="26"/>
        <w:ind w:firstLine="643"/>
        <w:rPr>
          <w:highlight w:val="none"/>
        </w:rPr>
      </w:pPr>
      <w:bookmarkStart w:id="35" w:name="_Toc31717"/>
      <w:r>
        <w:rPr>
          <w:rFonts w:hint="eastAsia"/>
          <w:highlight w:val="none"/>
          <w:lang w:val="en-US" w:eastAsia="zh-CN"/>
        </w:rPr>
        <w:t>三</w:t>
      </w:r>
      <w:r>
        <w:rPr>
          <w:rFonts w:hint="eastAsia"/>
          <w:highlight w:val="none"/>
        </w:rPr>
        <w:t>、检测费用清单</w:t>
      </w:r>
      <w:bookmarkEnd w:id="35"/>
    </w:p>
    <w:p w14:paraId="1F6361E3">
      <w:pPr>
        <w:ind w:firstLine="480"/>
        <w:rPr>
          <w:highlight w:val="none"/>
        </w:rPr>
      </w:pPr>
    </w:p>
    <w:p w14:paraId="5303FEBD">
      <w:pPr>
        <w:ind w:firstLine="480"/>
        <w:jc w:val="right"/>
        <w:rPr>
          <w:sz w:val="22"/>
          <w:szCs w:val="22"/>
          <w:highlight w:val="none"/>
        </w:rPr>
      </w:pPr>
      <w:r>
        <w:rPr>
          <w:sz w:val="22"/>
          <w:szCs w:val="22"/>
          <w:highlight w:val="none"/>
        </w:rPr>
        <w:t>单位：人民币元</w:t>
      </w:r>
    </w:p>
    <w:tbl>
      <w:tblPr>
        <w:tblStyle w:val="16"/>
        <w:tblW w:w="54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662"/>
        <w:gridCol w:w="1840"/>
        <w:gridCol w:w="1386"/>
        <w:gridCol w:w="1846"/>
        <w:gridCol w:w="1734"/>
      </w:tblGrid>
      <w:tr w14:paraId="0DAE8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433" w:type="pct"/>
            <w:noWrap w:val="0"/>
            <w:vAlign w:val="center"/>
          </w:tcPr>
          <w:p w14:paraId="4602E8D9">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序号</w:t>
            </w:r>
          </w:p>
        </w:tc>
        <w:tc>
          <w:tcPr>
            <w:tcW w:w="896" w:type="pct"/>
            <w:noWrap w:val="0"/>
            <w:vAlign w:val="center"/>
          </w:tcPr>
          <w:p w14:paraId="34A11CA7">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检测方法</w:t>
            </w:r>
          </w:p>
        </w:tc>
        <w:tc>
          <w:tcPr>
            <w:tcW w:w="992" w:type="pct"/>
            <w:noWrap w:val="0"/>
            <w:vAlign w:val="center"/>
          </w:tcPr>
          <w:p w14:paraId="4308EF6C">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检测内容</w:t>
            </w:r>
          </w:p>
        </w:tc>
        <w:tc>
          <w:tcPr>
            <w:tcW w:w="747" w:type="pct"/>
            <w:noWrap w:val="0"/>
            <w:vAlign w:val="center"/>
          </w:tcPr>
          <w:p w14:paraId="797FC63E">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检测数量</w:t>
            </w:r>
          </w:p>
        </w:tc>
        <w:tc>
          <w:tcPr>
            <w:tcW w:w="994" w:type="pct"/>
            <w:noWrap w:val="0"/>
            <w:vAlign w:val="center"/>
          </w:tcPr>
          <w:p w14:paraId="47070948">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单价（元，含税）</w:t>
            </w:r>
          </w:p>
        </w:tc>
        <w:tc>
          <w:tcPr>
            <w:tcW w:w="935" w:type="pct"/>
            <w:noWrap w:val="0"/>
            <w:vAlign w:val="center"/>
          </w:tcPr>
          <w:p w14:paraId="5842CF17">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合计（元，含税）</w:t>
            </w:r>
          </w:p>
        </w:tc>
      </w:tr>
      <w:tr w14:paraId="3C00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33" w:type="pct"/>
            <w:noWrap w:val="0"/>
            <w:vAlign w:val="center"/>
          </w:tcPr>
          <w:p w14:paraId="65A1E763">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cs="宋体"/>
                <w:sz w:val="22"/>
                <w:szCs w:val="22"/>
                <w:highlight w:val="none"/>
                <w:vertAlign w:val="baseline"/>
                <w:lang w:val="en-US" w:eastAsia="zh-CN"/>
              </w:rPr>
              <w:t>1</w:t>
            </w:r>
          </w:p>
        </w:tc>
        <w:tc>
          <w:tcPr>
            <w:tcW w:w="896" w:type="pct"/>
            <w:noWrap w:val="0"/>
            <w:vAlign w:val="center"/>
          </w:tcPr>
          <w:p w14:paraId="3B1BC877">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eastAsia="zh-CN"/>
              </w:rPr>
            </w:pPr>
            <w:r>
              <w:rPr>
                <w:rFonts w:hint="eastAsia" w:ascii="宋体" w:hAnsi="宋体" w:eastAsia="宋体" w:cs="宋体"/>
                <w:sz w:val="22"/>
                <w:szCs w:val="22"/>
                <w:highlight w:val="none"/>
                <w:vertAlign w:val="baseline"/>
                <w:lang w:eastAsia="zh-CN"/>
              </w:rPr>
              <w:t>单桩竖向抗压静载试验</w:t>
            </w:r>
          </w:p>
        </w:tc>
        <w:tc>
          <w:tcPr>
            <w:tcW w:w="992" w:type="pct"/>
            <w:noWrap w:val="0"/>
            <w:vAlign w:val="center"/>
          </w:tcPr>
          <w:p w14:paraId="1D5A4CF9">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rPr>
            </w:pPr>
            <w:r>
              <w:rPr>
                <w:rFonts w:hint="eastAsia" w:ascii="宋体" w:hAnsi="宋体" w:eastAsia="宋体" w:cs="宋体"/>
                <w:sz w:val="22"/>
                <w:szCs w:val="22"/>
                <w:highlight w:val="none"/>
                <w:vertAlign w:val="baseline"/>
                <w:lang w:eastAsia="zh-CN"/>
              </w:rPr>
              <w:t>单桩竖向抗压（抗拔）承载力</w:t>
            </w:r>
          </w:p>
        </w:tc>
        <w:tc>
          <w:tcPr>
            <w:tcW w:w="747" w:type="pct"/>
            <w:noWrap w:val="0"/>
            <w:vAlign w:val="center"/>
          </w:tcPr>
          <w:p w14:paraId="109DE2E8">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eastAsia="zh-CN"/>
              </w:rPr>
              <w:t>约</w:t>
            </w:r>
            <w:r>
              <w:rPr>
                <w:rFonts w:hint="eastAsia" w:ascii="宋体" w:hAnsi="宋体" w:eastAsia="宋体" w:cs="宋体"/>
                <w:sz w:val="22"/>
                <w:szCs w:val="22"/>
                <w:highlight w:val="none"/>
                <w:vertAlign w:val="baseline"/>
                <w:lang w:val="en-US" w:eastAsia="zh-CN"/>
              </w:rPr>
              <w:t>30根</w:t>
            </w:r>
          </w:p>
        </w:tc>
        <w:tc>
          <w:tcPr>
            <w:tcW w:w="994" w:type="pct"/>
            <w:noWrap w:val="0"/>
            <w:vAlign w:val="center"/>
          </w:tcPr>
          <w:p w14:paraId="7EA277C4">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rPr>
            </w:pPr>
          </w:p>
        </w:tc>
        <w:tc>
          <w:tcPr>
            <w:tcW w:w="935" w:type="pct"/>
            <w:noWrap w:val="0"/>
            <w:vAlign w:val="center"/>
          </w:tcPr>
          <w:p w14:paraId="0182FB51">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rPr>
            </w:pPr>
          </w:p>
        </w:tc>
      </w:tr>
      <w:tr w14:paraId="071D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33" w:type="pct"/>
            <w:noWrap w:val="0"/>
            <w:vAlign w:val="center"/>
          </w:tcPr>
          <w:p w14:paraId="123BDF45">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cs="宋体"/>
                <w:sz w:val="22"/>
                <w:szCs w:val="22"/>
                <w:highlight w:val="none"/>
                <w:vertAlign w:val="baseline"/>
                <w:lang w:val="en-US" w:eastAsia="zh-CN"/>
              </w:rPr>
              <w:t>2</w:t>
            </w:r>
          </w:p>
        </w:tc>
        <w:tc>
          <w:tcPr>
            <w:tcW w:w="896" w:type="pct"/>
            <w:noWrap w:val="0"/>
            <w:vAlign w:val="center"/>
          </w:tcPr>
          <w:p w14:paraId="091AFE05">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lang w:val="en-US" w:eastAsia="zh-CN"/>
              </w:rPr>
            </w:pPr>
            <w:r>
              <w:rPr>
                <w:rFonts w:hint="eastAsia" w:ascii="宋体" w:hAnsi="宋体" w:eastAsia="宋体" w:cs="宋体"/>
                <w:sz w:val="22"/>
                <w:szCs w:val="22"/>
                <w:highlight w:val="none"/>
                <w:vertAlign w:val="baseline"/>
                <w:lang w:val="en-US" w:eastAsia="zh-CN"/>
              </w:rPr>
              <w:t>合计</w:t>
            </w:r>
          </w:p>
        </w:tc>
        <w:tc>
          <w:tcPr>
            <w:tcW w:w="2734" w:type="pct"/>
            <w:gridSpan w:val="3"/>
            <w:noWrap w:val="0"/>
            <w:vAlign w:val="center"/>
          </w:tcPr>
          <w:p w14:paraId="7E2E35A7">
            <w:pPr>
              <w:pStyle w:val="14"/>
              <w:keepNext w:val="0"/>
              <w:keepLines w:val="0"/>
              <w:widowControl/>
              <w:suppressLineNumbers w:val="0"/>
              <w:spacing w:before="0" w:beforeAutospacing="0" w:after="0" w:afterAutospacing="0" w:line="360" w:lineRule="atLeast"/>
              <w:ind w:right="0"/>
              <w:jc w:val="both"/>
              <w:rPr>
                <w:rFonts w:hint="eastAsia" w:ascii="宋体" w:hAnsi="宋体" w:eastAsia="宋体" w:cs="宋体"/>
                <w:sz w:val="22"/>
                <w:szCs w:val="22"/>
                <w:highlight w:val="none"/>
                <w:vertAlign w:val="baseline"/>
              </w:rPr>
            </w:pPr>
            <w:r>
              <w:rPr>
                <w:rFonts w:hint="eastAsia" w:ascii="宋体" w:hAnsi="宋体" w:eastAsia="宋体" w:cs="宋体"/>
                <w:sz w:val="22"/>
                <w:szCs w:val="22"/>
                <w:highlight w:val="none"/>
                <w:vertAlign w:val="baseline"/>
                <w:lang w:val="en-US" w:eastAsia="zh-CN"/>
              </w:rPr>
              <w:t>人民币大写：</w:t>
            </w:r>
          </w:p>
        </w:tc>
        <w:tc>
          <w:tcPr>
            <w:tcW w:w="935" w:type="pct"/>
            <w:noWrap w:val="0"/>
            <w:vAlign w:val="center"/>
          </w:tcPr>
          <w:p w14:paraId="2953CBC8">
            <w:pPr>
              <w:pStyle w:val="14"/>
              <w:keepNext w:val="0"/>
              <w:keepLines w:val="0"/>
              <w:widowControl/>
              <w:suppressLineNumbers w:val="0"/>
              <w:spacing w:before="0" w:beforeAutospacing="0" w:after="0" w:afterAutospacing="0" w:line="360" w:lineRule="atLeast"/>
              <w:ind w:right="0"/>
              <w:jc w:val="center"/>
              <w:rPr>
                <w:rFonts w:hint="eastAsia" w:ascii="宋体" w:hAnsi="宋体" w:eastAsia="宋体" w:cs="宋体"/>
                <w:sz w:val="22"/>
                <w:szCs w:val="22"/>
                <w:highlight w:val="none"/>
                <w:vertAlign w:val="baseline"/>
              </w:rPr>
            </w:pPr>
          </w:p>
        </w:tc>
      </w:tr>
    </w:tbl>
    <w:p w14:paraId="2F029980">
      <w:pPr>
        <w:ind w:firstLine="480"/>
        <w:rPr>
          <w:sz w:val="22"/>
          <w:szCs w:val="22"/>
          <w:highlight w:val="none"/>
        </w:rPr>
      </w:pPr>
    </w:p>
    <w:p w14:paraId="1DCBFC2C">
      <w:pPr>
        <w:pStyle w:val="3"/>
        <w:spacing w:before="0" w:beforeAutospacing="0"/>
        <w:ind w:left="0" w:firstLine="440" w:firstLineChars="200"/>
        <w:rPr>
          <w:rFonts w:hint="eastAsia" w:ascii="宋体" w:hAnsi="宋体" w:eastAsia="宋体" w:cs="宋体"/>
          <w:sz w:val="24"/>
          <w:szCs w:val="24"/>
          <w:highlight w:val="none"/>
        </w:rPr>
      </w:pPr>
      <w:bookmarkStart w:id="36" w:name="_bookmark209"/>
      <w:bookmarkEnd w:id="36"/>
      <w:r>
        <w:rPr>
          <w:rFonts w:hint="eastAsia" w:ascii="宋体" w:hAnsi="宋体" w:eastAsia="宋体" w:cs="宋体"/>
          <w:b w:val="0"/>
          <w:bCs w:val="0"/>
          <w:sz w:val="22"/>
          <w:szCs w:val="22"/>
          <w:highlight w:val="none"/>
          <w:lang w:val="en-US" w:eastAsia="zh-CN"/>
        </w:rPr>
        <w:t>以上费用</w:t>
      </w:r>
      <w:r>
        <w:rPr>
          <w:rFonts w:hint="eastAsia" w:ascii="宋体" w:hAnsi="宋体" w:eastAsia="宋体" w:cs="宋体"/>
          <w:sz w:val="24"/>
          <w:szCs w:val="24"/>
          <w:highlight w:val="none"/>
        </w:rPr>
        <w:t>含</w:t>
      </w:r>
      <w:r>
        <w:rPr>
          <w:rFonts w:hint="default" w:cs="宋体"/>
          <w:sz w:val="24"/>
          <w:szCs w:val="24"/>
          <w:highlight w:val="none"/>
          <w:lang w:val="en-US" w:eastAsia="zh-CN"/>
        </w:rPr>
        <w:t>桩身</w:t>
      </w:r>
      <w:r>
        <w:rPr>
          <w:rFonts w:hint="eastAsia" w:cs="宋体"/>
          <w:sz w:val="24"/>
          <w:szCs w:val="24"/>
          <w:highlight w:val="none"/>
          <w:lang w:val="en-US" w:eastAsia="zh-CN"/>
        </w:rPr>
        <w:t>完整性检测费用、机械配合费用、配重装卸费用、机械进出场费用、人工费用、观测费、</w:t>
      </w:r>
      <w:r>
        <w:rPr>
          <w:rFonts w:hint="eastAsia" w:ascii="宋体" w:hAnsi="宋体" w:eastAsia="宋体" w:cs="宋体"/>
          <w:sz w:val="24"/>
          <w:szCs w:val="24"/>
          <w:highlight w:val="none"/>
        </w:rPr>
        <w:t>税费</w:t>
      </w:r>
      <w:r>
        <w:rPr>
          <w:rFonts w:hint="eastAsia" w:cs="宋体"/>
          <w:sz w:val="24"/>
          <w:szCs w:val="24"/>
          <w:highlight w:val="none"/>
          <w:lang w:eastAsia="zh-CN"/>
        </w:rPr>
        <w:t>、</w:t>
      </w:r>
      <w:r>
        <w:rPr>
          <w:rFonts w:hint="eastAsia" w:cs="宋体"/>
          <w:sz w:val="24"/>
          <w:szCs w:val="24"/>
          <w:highlight w:val="none"/>
          <w:lang w:val="en-US" w:eastAsia="zh-CN"/>
        </w:rPr>
        <w:t>办公费用、场内临时转用费用等</w:t>
      </w:r>
      <w:r>
        <w:rPr>
          <w:rFonts w:hint="eastAsia" w:ascii="宋体" w:hAnsi="宋体" w:eastAsia="宋体" w:cs="宋体"/>
          <w:sz w:val="24"/>
          <w:szCs w:val="24"/>
          <w:highlight w:val="none"/>
        </w:rPr>
        <w:t>等</w:t>
      </w:r>
      <w:r>
        <w:rPr>
          <w:rFonts w:hint="eastAsia" w:ascii="宋体" w:hAnsi="宋体" w:eastAsia="宋体" w:cs="宋体"/>
          <w:sz w:val="24"/>
          <w:szCs w:val="24"/>
          <w:highlight w:val="none"/>
          <w:lang w:val="en-US" w:eastAsia="zh-CN"/>
        </w:rPr>
        <w:t>完成本项目需要的</w:t>
      </w:r>
      <w:r>
        <w:rPr>
          <w:rFonts w:hint="eastAsia" w:ascii="宋体" w:hAnsi="宋体" w:eastAsia="宋体" w:cs="宋体"/>
          <w:sz w:val="24"/>
          <w:szCs w:val="24"/>
          <w:highlight w:val="none"/>
        </w:rPr>
        <w:t>所有费用，以及合同约定的所有责任、义务的一切风险。</w:t>
      </w:r>
    </w:p>
    <w:p w14:paraId="64FC67CE">
      <w:pPr>
        <w:pStyle w:val="26"/>
        <w:spacing w:before="0"/>
        <w:ind w:left="0" w:right="0" w:firstLine="0"/>
        <w:jc w:val="left"/>
        <w:rPr>
          <w:rFonts w:hint="eastAsia" w:ascii="宋体" w:hAnsi="宋体" w:eastAsia="宋体" w:cs="宋体"/>
          <w:b w:val="0"/>
          <w:bCs w:val="0"/>
          <w:sz w:val="22"/>
          <w:szCs w:val="22"/>
          <w:highlight w:val="none"/>
          <w:lang w:val="en-US" w:eastAsia="zh-CN"/>
        </w:rPr>
      </w:pPr>
      <w:r>
        <w:rPr>
          <w:rFonts w:hint="eastAsia" w:ascii="宋体" w:hAnsi="宋体" w:eastAsia="宋体" w:cs="宋体"/>
          <w:b w:val="0"/>
          <w:bCs w:val="0"/>
          <w:sz w:val="22"/>
          <w:szCs w:val="22"/>
          <w:highlight w:val="none"/>
          <w:lang w:val="en-US" w:eastAsia="zh-CN"/>
        </w:rPr>
        <w:t>。</w:t>
      </w:r>
    </w:p>
    <w:p w14:paraId="2FFF070F">
      <w:pPr>
        <w:pStyle w:val="26"/>
        <w:spacing w:before="0"/>
        <w:ind w:left="0" w:right="0" w:firstLine="0"/>
        <w:jc w:val="left"/>
        <w:rPr>
          <w:rFonts w:hint="eastAsia" w:ascii="宋体" w:hAnsi="宋体" w:eastAsia="宋体" w:cs="宋体"/>
          <w:b w:val="0"/>
          <w:bCs w:val="0"/>
          <w:sz w:val="22"/>
          <w:szCs w:val="22"/>
          <w:highlight w:val="none"/>
          <w:lang w:val="en-US" w:eastAsia="zh-CN"/>
        </w:rPr>
      </w:pPr>
    </w:p>
    <w:p w14:paraId="2F33C0B0">
      <w:pPr>
        <w:ind w:firstLine="480"/>
        <w:jc w:val="right"/>
        <w:rPr>
          <w:highlight w:val="none"/>
        </w:rPr>
      </w:pPr>
      <w:r>
        <w:rPr>
          <w:rFonts w:hint="eastAsia"/>
          <w:highlight w:val="none"/>
          <w:lang w:eastAsia="zh-CN"/>
        </w:rPr>
        <w:t>供应商</w:t>
      </w:r>
      <w:r>
        <w:rPr>
          <w:highlight w:val="none"/>
        </w:rPr>
        <w:t>：</w:t>
      </w:r>
      <w:r>
        <w:rPr>
          <w:highlight w:val="none"/>
          <w:u w:val="single"/>
        </w:rPr>
        <w:t xml:space="preserve">                     </w:t>
      </w:r>
      <w:r>
        <w:rPr>
          <w:highlight w:val="none"/>
        </w:rPr>
        <w:t>（盖单位章）</w:t>
      </w:r>
    </w:p>
    <w:p w14:paraId="719D764C">
      <w:pPr>
        <w:ind w:firstLine="480"/>
        <w:jc w:val="right"/>
        <w:rPr>
          <w:rFonts w:hint="eastAsia"/>
          <w:highlight w:val="none"/>
        </w:rPr>
      </w:pPr>
    </w:p>
    <w:p w14:paraId="52C43901">
      <w:pPr>
        <w:ind w:firstLine="480"/>
        <w:jc w:val="right"/>
        <w:rPr>
          <w:highlight w:val="none"/>
        </w:rPr>
      </w:pPr>
      <w:r>
        <w:rPr>
          <w:highlight w:val="none"/>
        </w:rPr>
        <w:t>法定代表人或其委托代理人：</w:t>
      </w:r>
      <w:r>
        <w:rPr>
          <w:highlight w:val="none"/>
          <w:u w:val="single"/>
        </w:rPr>
        <w:t xml:space="preserve">         </w:t>
      </w:r>
      <w:r>
        <w:rPr>
          <w:highlight w:val="none"/>
        </w:rPr>
        <w:t>（签字）</w:t>
      </w:r>
    </w:p>
    <w:p w14:paraId="3BB56310">
      <w:pPr>
        <w:ind w:firstLine="480"/>
        <w:jc w:val="right"/>
        <w:rPr>
          <w:rFonts w:hint="eastAsia"/>
          <w:highlight w:val="none"/>
          <w:u w:val="single"/>
        </w:rPr>
      </w:pPr>
    </w:p>
    <w:p w14:paraId="15D0368C">
      <w:pPr>
        <w:ind w:firstLine="480"/>
        <w:jc w:val="right"/>
        <w:rPr>
          <w:highlight w:val="none"/>
        </w:rPr>
      </w:pP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p>
    <w:p w14:paraId="214684A4">
      <w:pPr>
        <w:pStyle w:val="26"/>
        <w:spacing w:before="0"/>
        <w:ind w:left="0" w:right="0" w:firstLine="0"/>
        <w:jc w:val="center"/>
        <w:rPr>
          <w:highlight w:val="none"/>
        </w:rPr>
      </w:pPr>
      <w:r>
        <w:rPr>
          <w:highlight w:val="none"/>
        </w:rPr>
        <w:br w:type="page"/>
      </w:r>
      <w:bookmarkStart w:id="37" w:name="_Toc4425"/>
      <w:r>
        <w:rPr>
          <w:rFonts w:hint="eastAsia"/>
          <w:highlight w:val="none"/>
          <w:lang w:val="en-US" w:eastAsia="zh-CN"/>
        </w:rPr>
        <w:t>四</w:t>
      </w:r>
      <w:r>
        <w:rPr>
          <w:rFonts w:hint="eastAsia"/>
          <w:highlight w:val="none"/>
        </w:rPr>
        <w:t>、资格审查资料</w:t>
      </w:r>
      <w:bookmarkEnd w:id="37"/>
    </w:p>
    <w:p w14:paraId="5B1DD4D5">
      <w:pPr>
        <w:pStyle w:val="6"/>
        <w:rPr>
          <w:highlight w:val="none"/>
        </w:rPr>
      </w:pPr>
      <w:bookmarkStart w:id="38" w:name="_Toc22292"/>
      <w:bookmarkStart w:id="39" w:name="_Toc8643"/>
      <w:bookmarkStart w:id="40" w:name="_Toc3657"/>
      <w:r>
        <w:rPr>
          <w:rFonts w:hint="eastAsia"/>
          <w:highlight w:val="none"/>
          <w:lang w:eastAsia="zh-CN"/>
        </w:rPr>
        <w:t>（</w:t>
      </w:r>
      <w:r>
        <w:rPr>
          <w:rFonts w:hint="eastAsia"/>
          <w:highlight w:val="none"/>
          <w:lang w:val="en-US" w:eastAsia="zh-CN"/>
        </w:rPr>
        <w:t>一</w:t>
      </w:r>
      <w:r>
        <w:rPr>
          <w:rFonts w:hint="eastAsia"/>
          <w:highlight w:val="none"/>
          <w:lang w:eastAsia="zh-CN"/>
        </w:rPr>
        <w:t>）</w:t>
      </w:r>
      <w:r>
        <w:rPr>
          <w:highlight w:val="none"/>
        </w:rPr>
        <w:t>基本情况表</w:t>
      </w:r>
      <w:bookmarkEnd w:id="38"/>
      <w:bookmarkEnd w:id="39"/>
      <w:bookmarkEnd w:id="40"/>
    </w:p>
    <w:tbl>
      <w:tblPr>
        <w:tblStyle w:val="15"/>
        <w:tblW w:w="868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415"/>
        <w:gridCol w:w="871"/>
        <w:gridCol w:w="828"/>
        <w:gridCol w:w="286"/>
        <w:gridCol w:w="1024"/>
      </w:tblGrid>
      <w:tr w14:paraId="0D312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center"/>
          </w:tcPr>
          <w:p w14:paraId="2ED9331D">
            <w:pPr>
              <w:ind w:firstLine="0" w:firstLineChars="0"/>
              <w:jc w:val="center"/>
              <w:rPr>
                <w:kern w:val="0"/>
                <w:highlight w:val="none"/>
                <w:lang w:eastAsia="en-US"/>
              </w:rPr>
            </w:pPr>
            <w:r>
              <w:rPr>
                <w:rFonts w:hint="eastAsia"/>
                <w:kern w:val="0"/>
                <w:highlight w:val="none"/>
                <w:lang w:eastAsia="zh-CN"/>
              </w:rPr>
              <w:t>供应商</w:t>
            </w:r>
            <w:r>
              <w:rPr>
                <w:kern w:val="0"/>
                <w:highlight w:val="none"/>
                <w:lang w:eastAsia="en-US"/>
              </w:rPr>
              <w:t>名称</w:t>
            </w:r>
          </w:p>
        </w:tc>
        <w:tc>
          <w:tcPr>
            <w:tcW w:w="6636" w:type="dxa"/>
            <w:gridSpan w:val="8"/>
            <w:noWrap w:val="0"/>
            <w:vAlign w:val="center"/>
          </w:tcPr>
          <w:p w14:paraId="1528D6B8">
            <w:pPr>
              <w:ind w:firstLine="0" w:firstLineChars="0"/>
              <w:jc w:val="center"/>
              <w:rPr>
                <w:kern w:val="0"/>
                <w:highlight w:val="none"/>
                <w:lang w:eastAsia="en-US"/>
              </w:rPr>
            </w:pPr>
          </w:p>
        </w:tc>
      </w:tr>
      <w:tr w14:paraId="67304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center"/>
          </w:tcPr>
          <w:p w14:paraId="735B7797">
            <w:pPr>
              <w:ind w:firstLine="0" w:firstLineChars="0"/>
              <w:jc w:val="center"/>
              <w:rPr>
                <w:kern w:val="0"/>
                <w:highlight w:val="none"/>
                <w:lang w:eastAsia="en-US"/>
              </w:rPr>
            </w:pPr>
            <w:r>
              <w:rPr>
                <w:kern w:val="0"/>
                <w:highlight w:val="none"/>
                <w:lang w:eastAsia="en-US"/>
              </w:rPr>
              <w:t>注册地址</w:t>
            </w:r>
          </w:p>
        </w:tc>
        <w:tc>
          <w:tcPr>
            <w:tcW w:w="3212" w:type="dxa"/>
            <w:gridSpan w:val="3"/>
            <w:noWrap w:val="0"/>
            <w:vAlign w:val="center"/>
          </w:tcPr>
          <w:p w14:paraId="74627329">
            <w:pPr>
              <w:ind w:firstLine="0" w:firstLineChars="0"/>
              <w:jc w:val="center"/>
              <w:rPr>
                <w:kern w:val="0"/>
                <w:highlight w:val="none"/>
                <w:lang w:eastAsia="en-US"/>
              </w:rPr>
            </w:pPr>
          </w:p>
        </w:tc>
        <w:tc>
          <w:tcPr>
            <w:tcW w:w="1286" w:type="dxa"/>
            <w:gridSpan w:val="2"/>
            <w:noWrap w:val="0"/>
            <w:vAlign w:val="center"/>
          </w:tcPr>
          <w:p w14:paraId="5C4EB9B7">
            <w:pPr>
              <w:ind w:firstLine="0" w:firstLineChars="0"/>
              <w:jc w:val="center"/>
              <w:rPr>
                <w:kern w:val="0"/>
                <w:highlight w:val="none"/>
                <w:lang w:eastAsia="en-US"/>
              </w:rPr>
            </w:pPr>
            <w:r>
              <w:rPr>
                <w:kern w:val="0"/>
                <w:highlight w:val="none"/>
                <w:lang w:eastAsia="en-US"/>
              </w:rPr>
              <w:t>邮政编码</w:t>
            </w:r>
          </w:p>
        </w:tc>
        <w:tc>
          <w:tcPr>
            <w:tcW w:w="2138" w:type="dxa"/>
            <w:gridSpan w:val="3"/>
            <w:noWrap w:val="0"/>
            <w:vAlign w:val="center"/>
          </w:tcPr>
          <w:p w14:paraId="5739A6B2">
            <w:pPr>
              <w:ind w:firstLine="0" w:firstLineChars="0"/>
              <w:jc w:val="center"/>
              <w:rPr>
                <w:kern w:val="0"/>
                <w:highlight w:val="none"/>
                <w:lang w:eastAsia="en-US"/>
              </w:rPr>
            </w:pPr>
          </w:p>
        </w:tc>
      </w:tr>
      <w:tr w14:paraId="79171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vMerge w:val="restart"/>
            <w:noWrap w:val="0"/>
            <w:vAlign w:val="center"/>
          </w:tcPr>
          <w:p w14:paraId="53C51B17">
            <w:pPr>
              <w:ind w:firstLine="0" w:firstLineChars="0"/>
              <w:jc w:val="center"/>
              <w:rPr>
                <w:kern w:val="0"/>
                <w:highlight w:val="none"/>
                <w:lang w:eastAsia="en-US"/>
              </w:rPr>
            </w:pPr>
            <w:r>
              <w:rPr>
                <w:kern w:val="0"/>
                <w:highlight w:val="none"/>
                <w:lang w:eastAsia="en-US"/>
              </w:rPr>
              <w:t>联系方式</w:t>
            </w:r>
          </w:p>
        </w:tc>
        <w:tc>
          <w:tcPr>
            <w:tcW w:w="898" w:type="dxa"/>
            <w:noWrap w:val="0"/>
            <w:vAlign w:val="center"/>
          </w:tcPr>
          <w:p w14:paraId="71648AAF">
            <w:pPr>
              <w:ind w:firstLine="0" w:firstLineChars="0"/>
              <w:jc w:val="center"/>
              <w:rPr>
                <w:kern w:val="0"/>
                <w:highlight w:val="none"/>
                <w:lang w:eastAsia="en-US"/>
              </w:rPr>
            </w:pPr>
            <w:r>
              <w:rPr>
                <w:kern w:val="0"/>
                <w:highlight w:val="none"/>
                <w:lang w:eastAsia="en-US"/>
              </w:rPr>
              <w:t>联系人</w:t>
            </w:r>
          </w:p>
        </w:tc>
        <w:tc>
          <w:tcPr>
            <w:tcW w:w="2314" w:type="dxa"/>
            <w:gridSpan w:val="2"/>
            <w:noWrap w:val="0"/>
            <w:vAlign w:val="center"/>
          </w:tcPr>
          <w:p w14:paraId="0B6DF8B6">
            <w:pPr>
              <w:ind w:firstLine="0" w:firstLineChars="0"/>
              <w:jc w:val="center"/>
              <w:rPr>
                <w:kern w:val="0"/>
                <w:highlight w:val="none"/>
                <w:lang w:eastAsia="en-US"/>
              </w:rPr>
            </w:pPr>
          </w:p>
        </w:tc>
        <w:tc>
          <w:tcPr>
            <w:tcW w:w="1286" w:type="dxa"/>
            <w:gridSpan w:val="2"/>
            <w:noWrap w:val="0"/>
            <w:vAlign w:val="center"/>
          </w:tcPr>
          <w:p w14:paraId="052F3DC3">
            <w:pPr>
              <w:ind w:firstLine="0" w:firstLineChars="0"/>
              <w:jc w:val="center"/>
              <w:rPr>
                <w:kern w:val="0"/>
                <w:highlight w:val="none"/>
                <w:lang w:eastAsia="en-US"/>
              </w:rPr>
            </w:pPr>
            <w:r>
              <w:rPr>
                <w:kern w:val="0"/>
                <w:highlight w:val="none"/>
                <w:lang w:eastAsia="en-US"/>
              </w:rPr>
              <w:t>电 话</w:t>
            </w:r>
          </w:p>
        </w:tc>
        <w:tc>
          <w:tcPr>
            <w:tcW w:w="2138" w:type="dxa"/>
            <w:gridSpan w:val="3"/>
            <w:noWrap w:val="0"/>
            <w:vAlign w:val="center"/>
          </w:tcPr>
          <w:p w14:paraId="1AC1C286">
            <w:pPr>
              <w:ind w:firstLine="0" w:firstLineChars="0"/>
              <w:jc w:val="center"/>
              <w:rPr>
                <w:kern w:val="0"/>
                <w:highlight w:val="none"/>
                <w:lang w:eastAsia="en-US"/>
              </w:rPr>
            </w:pPr>
          </w:p>
        </w:tc>
      </w:tr>
      <w:tr w14:paraId="37B33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vMerge w:val="continue"/>
            <w:noWrap w:val="0"/>
            <w:vAlign w:val="center"/>
          </w:tcPr>
          <w:p w14:paraId="62F9C1F7">
            <w:pPr>
              <w:ind w:firstLine="0" w:firstLineChars="0"/>
              <w:jc w:val="center"/>
              <w:rPr>
                <w:kern w:val="0"/>
                <w:highlight w:val="none"/>
                <w:lang w:eastAsia="en-US"/>
              </w:rPr>
            </w:pPr>
          </w:p>
        </w:tc>
        <w:tc>
          <w:tcPr>
            <w:tcW w:w="898" w:type="dxa"/>
            <w:noWrap w:val="0"/>
            <w:vAlign w:val="center"/>
          </w:tcPr>
          <w:p w14:paraId="75EEBFD3">
            <w:pPr>
              <w:ind w:firstLine="0" w:firstLineChars="0"/>
              <w:jc w:val="center"/>
              <w:rPr>
                <w:kern w:val="0"/>
                <w:highlight w:val="none"/>
                <w:lang w:eastAsia="en-US"/>
              </w:rPr>
            </w:pPr>
            <w:r>
              <w:rPr>
                <w:kern w:val="0"/>
                <w:highlight w:val="none"/>
                <w:lang w:eastAsia="en-US"/>
              </w:rPr>
              <w:t>传  真</w:t>
            </w:r>
          </w:p>
        </w:tc>
        <w:tc>
          <w:tcPr>
            <w:tcW w:w="2314" w:type="dxa"/>
            <w:gridSpan w:val="2"/>
            <w:noWrap w:val="0"/>
            <w:vAlign w:val="center"/>
          </w:tcPr>
          <w:p w14:paraId="0D8E2425">
            <w:pPr>
              <w:ind w:firstLine="0" w:firstLineChars="0"/>
              <w:jc w:val="center"/>
              <w:rPr>
                <w:kern w:val="0"/>
                <w:highlight w:val="none"/>
                <w:lang w:eastAsia="en-US"/>
              </w:rPr>
            </w:pPr>
          </w:p>
        </w:tc>
        <w:tc>
          <w:tcPr>
            <w:tcW w:w="1286" w:type="dxa"/>
            <w:gridSpan w:val="2"/>
            <w:noWrap w:val="0"/>
            <w:vAlign w:val="center"/>
          </w:tcPr>
          <w:p w14:paraId="4B9575B7">
            <w:pPr>
              <w:ind w:firstLine="0" w:firstLineChars="0"/>
              <w:jc w:val="center"/>
              <w:rPr>
                <w:kern w:val="0"/>
                <w:highlight w:val="none"/>
                <w:lang w:eastAsia="en-US"/>
              </w:rPr>
            </w:pPr>
            <w:r>
              <w:rPr>
                <w:kern w:val="0"/>
                <w:highlight w:val="none"/>
                <w:lang w:eastAsia="en-US"/>
              </w:rPr>
              <w:t>网 址</w:t>
            </w:r>
          </w:p>
        </w:tc>
        <w:tc>
          <w:tcPr>
            <w:tcW w:w="2138" w:type="dxa"/>
            <w:gridSpan w:val="3"/>
            <w:noWrap w:val="0"/>
            <w:vAlign w:val="center"/>
          </w:tcPr>
          <w:p w14:paraId="16239E74">
            <w:pPr>
              <w:ind w:firstLine="0" w:firstLineChars="0"/>
              <w:jc w:val="center"/>
              <w:rPr>
                <w:kern w:val="0"/>
                <w:highlight w:val="none"/>
                <w:lang w:eastAsia="en-US"/>
              </w:rPr>
            </w:pPr>
          </w:p>
        </w:tc>
      </w:tr>
      <w:tr w14:paraId="56A93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center"/>
          </w:tcPr>
          <w:p w14:paraId="703177BC">
            <w:pPr>
              <w:ind w:firstLine="0" w:firstLineChars="0"/>
              <w:jc w:val="center"/>
              <w:rPr>
                <w:kern w:val="0"/>
                <w:highlight w:val="none"/>
                <w:lang w:eastAsia="en-US"/>
              </w:rPr>
            </w:pPr>
            <w:r>
              <w:rPr>
                <w:kern w:val="0"/>
                <w:highlight w:val="none"/>
                <w:lang w:eastAsia="en-US"/>
              </w:rPr>
              <w:t>法定代表人</w:t>
            </w:r>
          </w:p>
        </w:tc>
        <w:tc>
          <w:tcPr>
            <w:tcW w:w="898" w:type="dxa"/>
            <w:noWrap w:val="0"/>
            <w:vAlign w:val="center"/>
          </w:tcPr>
          <w:p w14:paraId="75643F8E">
            <w:pPr>
              <w:ind w:firstLine="0" w:firstLineChars="0"/>
              <w:jc w:val="center"/>
              <w:rPr>
                <w:kern w:val="0"/>
                <w:highlight w:val="none"/>
                <w:lang w:eastAsia="en-US"/>
              </w:rPr>
            </w:pPr>
            <w:r>
              <w:rPr>
                <w:kern w:val="0"/>
                <w:highlight w:val="none"/>
                <w:lang w:eastAsia="en-US"/>
              </w:rPr>
              <w:t>姓名</w:t>
            </w:r>
          </w:p>
        </w:tc>
        <w:tc>
          <w:tcPr>
            <w:tcW w:w="1027" w:type="dxa"/>
            <w:noWrap w:val="0"/>
            <w:vAlign w:val="center"/>
          </w:tcPr>
          <w:p w14:paraId="3A455EDF">
            <w:pPr>
              <w:ind w:firstLine="0" w:firstLineChars="0"/>
              <w:jc w:val="center"/>
              <w:rPr>
                <w:kern w:val="0"/>
                <w:highlight w:val="none"/>
                <w:lang w:eastAsia="en-US"/>
              </w:rPr>
            </w:pPr>
          </w:p>
        </w:tc>
        <w:tc>
          <w:tcPr>
            <w:tcW w:w="1287" w:type="dxa"/>
            <w:noWrap w:val="0"/>
            <w:vAlign w:val="center"/>
          </w:tcPr>
          <w:p w14:paraId="5E4F3C55">
            <w:pPr>
              <w:ind w:firstLine="0" w:firstLineChars="0"/>
              <w:jc w:val="center"/>
              <w:rPr>
                <w:kern w:val="0"/>
                <w:highlight w:val="none"/>
                <w:lang w:eastAsia="en-US"/>
              </w:rPr>
            </w:pPr>
            <w:r>
              <w:rPr>
                <w:kern w:val="0"/>
                <w:highlight w:val="none"/>
                <w:lang w:eastAsia="en-US"/>
              </w:rPr>
              <w:t>技术职称</w:t>
            </w:r>
          </w:p>
        </w:tc>
        <w:tc>
          <w:tcPr>
            <w:tcW w:w="1286" w:type="dxa"/>
            <w:gridSpan w:val="2"/>
            <w:noWrap w:val="0"/>
            <w:vAlign w:val="center"/>
          </w:tcPr>
          <w:p w14:paraId="3B83C3C1">
            <w:pPr>
              <w:ind w:firstLine="0" w:firstLineChars="0"/>
              <w:jc w:val="center"/>
              <w:rPr>
                <w:kern w:val="0"/>
                <w:highlight w:val="none"/>
                <w:lang w:eastAsia="en-US"/>
              </w:rPr>
            </w:pPr>
          </w:p>
        </w:tc>
        <w:tc>
          <w:tcPr>
            <w:tcW w:w="1114" w:type="dxa"/>
            <w:gridSpan w:val="2"/>
            <w:noWrap w:val="0"/>
            <w:vAlign w:val="center"/>
          </w:tcPr>
          <w:p w14:paraId="7CEECC48">
            <w:pPr>
              <w:ind w:firstLine="0" w:firstLineChars="0"/>
              <w:jc w:val="center"/>
              <w:rPr>
                <w:kern w:val="0"/>
                <w:highlight w:val="none"/>
                <w:lang w:eastAsia="en-US"/>
              </w:rPr>
            </w:pPr>
            <w:r>
              <w:rPr>
                <w:kern w:val="0"/>
                <w:highlight w:val="none"/>
                <w:lang w:eastAsia="en-US"/>
              </w:rPr>
              <w:t>电话</w:t>
            </w:r>
          </w:p>
        </w:tc>
        <w:tc>
          <w:tcPr>
            <w:tcW w:w="1024" w:type="dxa"/>
            <w:noWrap w:val="0"/>
            <w:vAlign w:val="center"/>
          </w:tcPr>
          <w:p w14:paraId="21BBE002">
            <w:pPr>
              <w:ind w:firstLine="0" w:firstLineChars="0"/>
              <w:jc w:val="center"/>
              <w:rPr>
                <w:kern w:val="0"/>
                <w:highlight w:val="none"/>
                <w:lang w:eastAsia="en-US"/>
              </w:rPr>
            </w:pPr>
          </w:p>
        </w:tc>
      </w:tr>
      <w:tr w14:paraId="5C386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center"/>
          </w:tcPr>
          <w:p w14:paraId="61E21B32">
            <w:pPr>
              <w:ind w:firstLine="0" w:firstLineChars="0"/>
              <w:jc w:val="center"/>
              <w:rPr>
                <w:kern w:val="0"/>
                <w:highlight w:val="none"/>
                <w:lang w:eastAsia="en-US"/>
              </w:rPr>
            </w:pPr>
            <w:r>
              <w:rPr>
                <w:kern w:val="0"/>
                <w:highlight w:val="none"/>
                <w:lang w:eastAsia="en-US"/>
              </w:rPr>
              <w:t>技术负责人</w:t>
            </w:r>
          </w:p>
        </w:tc>
        <w:tc>
          <w:tcPr>
            <w:tcW w:w="898" w:type="dxa"/>
            <w:noWrap w:val="0"/>
            <w:vAlign w:val="center"/>
          </w:tcPr>
          <w:p w14:paraId="2CA8B258">
            <w:pPr>
              <w:ind w:firstLine="0" w:firstLineChars="0"/>
              <w:jc w:val="center"/>
              <w:rPr>
                <w:kern w:val="0"/>
                <w:highlight w:val="none"/>
                <w:lang w:eastAsia="en-US"/>
              </w:rPr>
            </w:pPr>
            <w:r>
              <w:rPr>
                <w:kern w:val="0"/>
                <w:highlight w:val="none"/>
                <w:lang w:eastAsia="en-US"/>
              </w:rPr>
              <w:t>姓名</w:t>
            </w:r>
          </w:p>
        </w:tc>
        <w:tc>
          <w:tcPr>
            <w:tcW w:w="1027" w:type="dxa"/>
            <w:noWrap w:val="0"/>
            <w:vAlign w:val="center"/>
          </w:tcPr>
          <w:p w14:paraId="7F8543DA">
            <w:pPr>
              <w:ind w:firstLine="0" w:firstLineChars="0"/>
              <w:jc w:val="center"/>
              <w:rPr>
                <w:kern w:val="0"/>
                <w:highlight w:val="none"/>
                <w:lang w:eastAsia="en-US"/>
              </w:rPr>
            </w:pPr>
          </w:p>
        </w:tc>
        <w:tc>
          <w:tcPr>
            <w:tcW w:w="1287" w:type="dxa"/>
            <w:noWrap w:val="0"/>
            <w:vAlign w:val="center"/>
          </w:tcPr>
          <w:p w14:paraId="2A864A33">
            <w:pPr>
              <w:ind w:firstLine="0" w:firstLineChars="0"/>
              <w:jc w:val="center"/>
              <w:rPr>
                <w:kern w:val="0"/>
                <w:highlight w:val="none"/>
                <w:lang w:eastAsia="en-US"/>
              </w:rPr>
            </w:pPr>
            <w:r>
              <w:rPr>
                <w:kern w:val="0"/>
                <w:highlight w:val="none"/>
                <w:lang w:eastAsia="en-US"/>
              </w:rPr>
              <w:t>技术职称</w:t>
            </w:r>
          </w:p>
        </w:tc>
        <w:tc>
          <w:tcPr>
            <w:tcW w:w="1286" w:type="dxa"/>
            <w:gridSpan w:val="2"/>
            <w:noWrap w:val="0"/>
            <w:vAlign w:val="center"/>
          </w:tcPr>
          <w:p w14:paraId="768704DE">
            <w:pPr>
              <w:ind w:firstLine="0" w:firstLineChars="0"/>
              <w:jc w:val="center"/>
              <w:rPr>
                <w:kern w:val="0"/>
                <w:highlight w:val="none"/>
                <w:lang w:eastAsia="en-US"/>
              </w:rPr>
            </w:pPr>
          </w:p>
        </w:tc>
        <w:tc>
          <w:tcPr>
            <w:tcW w:w="1114" w:type="dxa"/>
            <w:gridSpan w:val="2"/>
            <w:noWrap w:val="0"/>
            <w:vAlign w:val="center"/>
          </w:tcPr>
          <w:p w14:paraId="4557AA99">
            <w:pPr>
              <w:ind w:firstLine="0" w:firstLineChars="0"/>
              <w:jc w:val="center"/>
              <w:rPr>
                <w:kern w:val="0"/>
                <w:highlight w:val="none"/>
                <w:lang w:eastAsia="en-US"/>
              </w:rPr>
            </w:pPr>
            <w:r>
              <w:rPr>
                <w:kern w:val="0"/>
                <w:highlight w:val="none"/>
                <w:lang w:eastAsia="en-US"/>
              </w:rPr>
              <w:t>电话</w:t>
            </w:r>
          </w:p>
        </w:tc>
        <w:tc>
          <w:tcPr>
            <w:tcW w:w="1024" w:type="dxa"/>
            <w:noWrap w:val="0"/>
            <w:vAlign w:val="center"/>
          </w:tcPr>
          <w:p w14:paraId="099316EC">
            <w:pPr>
              <w:ind w:firstLine="0" w:firstLineChars="0"/>
              <w:jc w:val="center"/>
              <w:rPr>
                <w:kern w:val="0"/>
                <w:highlight w:val="none"/>
                <w:lang w:eastAsia="en-US"/>
              </w:rPr>
            </w:pPr>
          </w:p>
        </w:tc>
      </w:tr>
      <w:tr w14:paraId="2FD06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center"/>
          </w:tcPr>
          <w:p w14:paraId="679ABC63">
            <w:pPr>
              <w:ind w:firstLine="0" w:firstLineChars="0"/>
              <w:jc w:val="center"/>
              <w:rPr>
                <w:kern w:val="0"/>
                <w:highlight w:val="none"/>
                <w:lang w:eastAsia="en-US"/>
              </w:rPr>
            </w:pPr>
            <w:r>
              <w:rPr>
                <w:kern w:val="0"/>
                <w:highlight w:val="none"/>
                <w:lang w:eastAsia="en-US"/>
              </w:rPr>
              <w:t>企业检测资质证书</w:t>
            </w:r>
          </w:p>
        </w:tc>
        <w:tc>
          <w:tcPr>
            <w:tcW w:w="6636" w:type="dxa"/>
            <w:gridSpan w:val="8"/>
            <w:noWrap w:val="0"/>
            <w:vAlign w:val="center"/>
          </w:tcPr>
          <w:p w14:paraId="1CCE0333">
            <w:pPr>
              <w:ind w:left="110" w:leftChars="50" w:firstLine="110" w:firstLineChars="50"/>
              <w:jc w:val="left"/>
              <w:rPr>
                <w:kern w:val="0"/>
                <w:highlight w:val="none"/>
              </w:rPr>
            </w:pPr>
            <w:r>
              <w:rPr>
                <w:kern w:val="0"/>
                <w:highlight w:val="none"/>
              </w:rPr>
              <w:t>类型：         等级：          证书号：</w:t>
            </w:r>
          </w:p>
        </w:tc>
      </w:tr>
      <w:tr w14:paraId="0F152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045" w:type="dxa"/>
            <w:noWrap w:val="0"/>
            <w:vAlign w:val="center"/>
          </w:tcPr>
          <w:p w14:paraId="5D8D8434">
            <w:pPr>
              <w:ind w:firstLine="0" w:firstLineChars="0"/>
              <w:jc w:val="center"/>
              <w:rPr>
                <w:kern w:val="0"/>
                <w:highlight w:val="none"/>
              </w:rPr>
            </w:pPr>
            <w:r>
              <w:rPr>
                <w:kern w:val="0"/>
                <w:highlight w:val="none"/>
              </w:rPr>
              <w:t>质量管理体系证书</w:t>
            </w:r>
          </w:p>
          <w:p w14:paraId="04A9F0FF">
            <w:pPr>
              <w:ind w:firstLine="0" w:firstLineChars="0"/>
              <w:jc w:val="center"/>
              <w:rPr>
                <w:kern w:val="0"/>
                <w:highlight w:val="none"/>
              </w:rPr>
            </w:pPr>
            <w:r>
              <w:rPr>
                <w:kern w:val="0"/>
                <w:highlight w:val="none"/>
              </w:rPr>
              <w:t>（如有）</w:t>
            </w:r>
          </w:p>
        </w:tc>
        <w:tc>
          <w:tcPr>
            <w:tcW w:w="6636" w:type="dxa"/>
            <w:gridSpan w:val="8"/>
            <w:noWrap w:val="0"/>
            <w:vAlign w:val="center"/>
          </w:tcPr>
          <w:p w14:paraId="0187AC5B">
            <w:pPr>
              <w:ind w:left="110" w:leftChars="50" w:firstLine="110" w:firstLineChars="50"/>
              <w:jc w:val="left"/>
              <w:rPr>
                <w:kern w:val="0"/>
                <w:highlight w:val="none"/>
              </w:rPr>
            </w:pPr>
            <w:r>
              <w:rPr>
                <w:kern w:val="0"/>
                <w:highlight w:val="none"/>
              </w:rPr>
              <w:t>类型：         等级：          证书号：</w:t>
            </w:r>
          </w:p>
        </w:tc>
      </w:tr>
      <w:tr w14:paraId="5FF9C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center"/>
          </w:tcPr>
          <w:p w14:paraId="4DEED1B2">
            <w:pPr>
              <w:ind w:firstLine="0" w:firstLineChars="0"/>
              <w:jc w:val="center"/>
              <w:rPr>
                <w:kern w:val="0"/>
                <w:highlight w:val="none"/>
                <w:lang w:eastAsia="en-US"/>
              </w:rPr>
            </w:pPr>
            <w:r>
              <w:rPr>
                <w:kern w:val="0"/>
                <w:highlight w:val="none"/>
                <w:lang w:eastAsia="en-US"/>
              </w:rPr>
              <w:t>营业执照号</w:t>
            </w:r>
          </w:p>
        </w:tc>
        <w:tc>
          <w:tcPr>
            <w:tcW w:w="3212" w:type="dxa"/>
            <w:gridSpan w:val="3"/>
            <w:noWrap w:val="0"/>
            <w:vAlign w:val="center"/>
          </w:tcPr>
          <w:p w14:paraId="50E1C65C">
            <w:pPr>
              <w:ind w:firstLine="0" w:firstLineChars="0"/>
              <w:jc w:val="center"/>
              <w:rPr>
                <w:kern w:val="0"/>
                <w:highlight w:val="none"/>
                <w:lang w:eastAsia="en-US"/>
              </w:rPr>
            </w:pPr>
          </w:p>
        </w:tc>
        <w:tc>
          <w:tcPr>
            <w:tcW w:w="3424" w:type="dxa"/>
            <w:gridSpan w:val="5"/>
            <w:noWrap w:val="0"/>
            <w:vAlign w:val="center"/>
          </w:tcPr>
          <w:p w14:paraId="2C21467B">
            <w:pPr>
              <w:ind w:firstLine="0" w:firstLineChars="0"/>
              <w:jc w:val="center"/>
              <w:rPr>
                <w:kern w:val="0"/>
                <w:highlight w:val="none"/>
                <w:lang w:eastAsia="en-US"/>
              </w:rPr>
            </w:pPr>
            <w:r>
              <w:rPr>
                <w:kern w:val="0"/>
                <w:highlight w:val="none"/>
                <w:lang w:eastAsia="en-US"/>
              </w:rPr>
              <w:t>员工总人数：</w:t>
            </w:r>
          </w:p>
        </w:tc>
      </w:tr>
      <w:tr w14:paraId="4D114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center"/>
          </w:tcPr>
          <w:p w14:paraId="2CF1A454">
            <w:pPr>
              <w:ind w:firstLine="0" w:firstLineChars="0"/>
              <w:jc w:val="center"/>
              <w:rPr>
                <w:kern w:val="0"/>
                <w:highlight w:val="none"/>
                <w:lang w:eastAsia="en-US"/>
              </w:rPr>
            </w:pPr>
            <w:r>
              <w:rPr>
                <w:kern w:val="0"/>
                <w:highlight w:val="none"/>
                <w:lang w:eastAsia="en-US"/>
              </w:rPr>
              <w:t>注册资本</w:t>
            </w:r>
          </w:p>
        </w:tc>
        <w:tc>
          <w:tcPr>
            <w:tcW w:w="3212" w:type="dxa"/>
            <w:gridSpan w:val="3"/>
            <w:noWrap w:val="0"/>
            <w:vAlign w:val="center"/>
          </w:tcPr>
          <w:p w14:paraId="4F6E0EE8">
            <w:pPr>
              <w:ind w:firstLine="0" w:firstLineChars="0"/>
              <w:jc w:val="center"/>
              <w:rPr>
                <w:kern w:val="0"/>
                <w:highlight w:val="none"/>
                <w:lang w:eastAsia="en-US"/>
              </w:rPr>
            </w:pPr>
          </w:p>
        </w:tc>
        <w:tc>
          <w:tcPr>
            <w:tcW w:w="415" w:type="dxa"/>
            <w:vMerge w:val="restart"/>
            <w:noWrap w:val="0"/>
            <w:vAlign w:val="center"/>
          </w:tcPr>
          <w:p w14:paraId="059E4AB3">
            <w:pPr>
              <w:ind w:firstLine="0" w:firstLineChars="0"/>
              <w:jc w:val="center"/>
              <w:rPr>
                <w:kern w:val="0"/>
                <w:highlight w:val="none"/>
                <w:lang w:eastAsia="en-US"/>
              </w:rPr>
            </w:pPr>
            <w:r>
              <w:rPr>
                <w:kern w:val="0"/>
                <w:highlight w:val="none"/>
                <w:lang w:eastAsia="en-US"/>
              </w:rPr>
              <w:t>其中</w:t>
            </w:r>
          </w:p>
        </w:tc>
        <w:tc>
          <w:tcPr>
            <w:tcW w:w="1699" w:type="dxa"/>
            <w:gridSpan w:val="2"/>
            <w:noWrap w:val="0"/>
            <w:vAlign w:val="center"/>
          </w:tcPr>
          <w:p w14:paraId="1E2A5859">
            <w:pPr>
              <w:ind w:firstLine="0" w:firstLineChars="0"/>
              <w:jc w:val="center"/>
              <w:rPr>
                <w:kern w:val="0"/>
                <w:highlight w:val="none"/>
                <w:lang w:eastAsia="en-US"/>
              </w:rPr>
            </w:pPr>
            <w:r>
              <w:rPr>
                <w:kern w:val="0"/>
                <w:highlight w:val="none"/>
                <w:lang w:eastAsia="en-US"/>
              </w:rPr>
              <w:t>高级职称人员</w:t>
            </w:r>
          </w:p>
        </w:tc>
        <w:tc>
          <w:tcPr>
            <w:tcW w:w="1310" w:type="dxa"/>
            <w:gridSpan w:val="2"/>
            <w:noWrap w:val="0"/>
            <w:vAlign w:val="center"/>
          </w:tcPr>
          <w:p w14:paraId="54CBEC8D">
            <w:pPr>
              <w:ind w:firstLine="0" w:firstLineChars="0"/>
              <w:jc w:val="center"/>
              <w:rPr>
                <w:kern w:val="0"/>
                <w:highlight w:val="none"/>
                <w:lang w:eastAsia="en-US"/>
              </w:rPr>
            </w:pPr>
          </w:p>
        </w:tc>
      </w:tr>
      <w:tr w14:paraId="23373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center"/>
          </w:tcPr>
          <w:p w14:paraId="7526CDE4">
            <w:pPr>
              <w:ind w:firstLine="0" w:firstLineChars="0"/>
              <w:jc w:val="center"/>
              <w:rPr>
                <w:kern w:val="0"/>
                <w:highlight w:val="none"/>
                <w:lang w:eastAsia="en-US"/>
              </w:rPr>
            </w:pPr>
            <w:r>
              <w:rPr>
                <w:kern w:val="0"/>
                <w:highlight w:val="none"/>
                <w:lang w:eastAsia="en-US"/>
              </w:rPr>
              <w:t>成立日期</w:t>
            </w:r>
          </w:p>
        </w:tc>
        <w:tc>
          <w:tcPr>
            <w:tcW w:w="3212" w:type="dxa"/>
            <w:gridSpan w:val="3"/>
            <w:noWrap w:val="0"/>
            <w:vAlign w:val="center"/>
          </w:tcPr>
          <w:p w14:paraId="09D81C80">
            <w:pPr>
              <w:ind w:firstLine="0" w:firstLineChars="0"/>
              <w:jc w:val="center"/>
              <w:rPr>
                <w:kern w:val="0"/>
                <w:highlight w:val="none"/>
                <w:lang w:eastAsia="en-US"/>
              </w:rPr>
            </w:pPr>
          </w:p>
        </w:tc>
        <w:tc>
          <w:tcPr>
            <w:tcW w:w="415" w:type="dxa"/>
            <w:vMerge w:val="continue"/>
            <w:noWrap w:val="0"/>
            <w:vAlign w:val="center"/>
          </w:tcPr>
          <w:p w14:paraId="2F666F93">
            <w:pPr>
              <w:ind w:firstLine="0" w:firstLineChars="0"/>
              <w:jc w:val="center"/>
              <w:rPr>
                <w:kern w:val="0"/>
                <w:highlight w:val="none"/>
                <w:lang w:eastAsia="en-US"/>
              </w:rPr>
            </w:pPr>
          </w:p>
        </w:tc>
        <w:tc>
          <w:tcPr>
            <w:tcW w:w="1699" w:type="dxa"/>
            <w:gridSpan w:val="2"/>
            <w:noWrap w:val="0"/>
            <w:vAlign w:val="center"/>
          </w:tcPr>
          <w:p w14:paraId="22854536">
            <w:pPr>
              <w:ind w:firstLine="0" w:firstLineChars="0"/>
              <w:jc w:val="center"/>
              <w:rPr>
                <w:kern w:val="0"/>
                <w:highlight w:val="none"/>
                <w:lang w:eastAsia="en-US"/>
              </w:rPr>
            </w:pPr>
            <w:r>
              <w:rPr>
                <w:kern w:val="0"/>
                <w:highlight w:val="none"/>
                <w:lang w:eastAsia="en-US"/>
              </w:rPr>
              <w:t>中级职称人员</w:t>
            </w:r>
          </w:p>
        </w:tc>
        <w:tc>
          <w:tcPr>
            <w:tcW w:w="1310" w:type="dxa"/>
            <w:gridSpan w:val="2"/>
            <w:noWrap w:val="0"/>
            <w:vAlign w:val="center"/>
          </w:tcPr>
          <w:p w14:paraId="32CAFE8D">
            <w:pPr>
              <w:ind w:firstLine="0" w:firstLineChars="0"/>
              <w:jc w:val="center"/>
              <w:rPr>
                <w:kern w:val="0"/>
                <w:highlight w:val="none"/>
                <w:lang w:eastAsia="en-US"/>
              </w:rPr>
            </w:pPr>
          </w:p>
        </w:tc>
      </w:tr>
      <w:tr w14:paraId="6F8A1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center"/>
          </w:tcPr>
          <w:p w14:paraId="4A2A2348">
            <w:pPr>
              <w:ind w:firstLine="0" w:firstLineChars="0"/>
              <w:jc w:val="center"/>
              <w:rPr>
                <w:kern w:val="0"/>
                <w:highlight w:val="none"/>
                <w:lang w:eastAsia="en-US"/>
              </w:rPr>
            </w:pPr>
            <w:r>
              <w:rPr>
                <w:kern w:val="0"/>
                <w:highlight w:val="none"/>
                <w:lang w:eastAsia="en-US"/>
              </w:rPr>
              <w:t>基本账户开户银行</w:t>
            </w:r>
          </w:p>
        </w:tc>
        <w:tc>
          <w:tcPr>
            <w:tcW w:w="3212" w:type="dxa"/>
            <w:gridSpan w:val="3"/>
            <w:noWrap w:val="0"/>
            <w:vAlign w:val="center"/>
          </w:tcPr>
          <w:p w14:paraId="3341B42C">
            <w:pPr>
              <w:ind w:firstLine="0" w:firstLineChars="0"/>
              <w:jc w:val="center"/>
              <w:rPr>
                <w:kern w:val="0"/>
                <w:highlight w:val="none"/>
                <w:lang w:eastAsia="en-US"/>
              </w:rPr>
            </w:pPr>
          </w:p>
        </w:tc>
        <w:tc>
          <w:tcPr>
            <w:tcW w:w="415" w:type="dxa"/>
            <w:vMerge w:val="continue"/>
            <w:noWrap w:val="0"/>
            <w:vAlign w:val="center"/>
          </w:tcPr>
          <w:p w14:paraId="69649BD2">
            <w:pPr>
              <w:ind w:firstLine="0" w:firstLineChars="0"/>
              <w:jc w:val="center"/>
              <w:rPr>
                <w:kern w:val="0"/>
                <w:highlight w:val="none"/>
                <w:lang w:eastAsia="en-US"/>
              </w:rPr>
            </w:pPr>
          </w:p>
        </w:tc>
        <w:tc>
          <w:tcPr>
            <w:tcW w:w="1699" w:type="dxa"/>
            <w:gridSpan w:val="2"/>
            <w:noWrap w:val="0"/>
            <w:vAlign w:val="center"/>
          </w:tcPr>
          <w:p w14:paraId="2E9595D2">
            <w:pPr>
              <w:ind w:firstLine="0" w:firstLineChars="0"/>
              <w:jc w:val="center"/>
              <w:rPr>
                <w:kern w:val="0"/>
                <w:highlight w:val="none"/>
                <w:lang w:eastAsia="en-US"/>
              </w:rPr>
            </w:pPr>
            <w:r>
              <w:rPr>
                <w:kern w:val="0"/>
                <w:highlight w:val="none"/>
                <w:lang w:eastAsia="en-US"/>
              </w:rPr>
              <w:t>技术人员数量</w:t>
            </w:r>
          </w:p>
        </w:tc>
        <w:tc>
          <w:tcPr>
            <w:tcW w:w="1310" w:type="dxa"/>
            <w:gridSpan w:val="2"/>
            <w:noWrap w:val="0"/>
            <w:vAlign w:val="center"/>
          </w:tcPr>
          <w:p w14:paraId="6CD03089">
            <w:pPr>
              <w:ind w:firstLine="0" w:firstLineChars="0"/>
              <w:jc w:val="center"/>
              <w:rPr>
                <w:kern w:val="0"/>
                <w:highlight w:val="none"/>
                <w:lang w:eastAsia="en-US"/>
              </w:rPr>
            </w:pPr>
          </w:p>
        </w:tc>
      </w:tr>
      <w:tr w14:paraId="62338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center"/>
          </w:tcPr>
          <w:p w14:paraId="5AF1FED2">
            <w:pPr>
              <w:ind w:firstLine="0" w:firstLineChars="0"/>
              <w:jc w:val="center"/>
              <w:rPr>
                <w:kern w:val="0"/>
                <w:highlight w:val="none"/>
                <w:lang w:eastAsia="en-US"/>
              </w:rPr>
            </w:pPr>
            <w:r>
              <w:rPr>
                <w:kern w:val="0"/>
                <w:highlight w:val="none"/>
                <w:lang w:eastAsia="en-US"/>
              </w:rPr>
              <w:t>基本账户银行账号</w:t>
            </w:r>
          </w:p>
        </w:tc>
        <w:tc>
          <w:tcPr>
            <w:tcW w:w="3212" w:type="dxa"/>
            <w:gridSpan w:val="3"/>
            <w:noWrap w:val="0"/>
            <w:vAlign w:val="center"/>
          </w:tcPr>
          <w:p w14:paraId="018CA361">
            <w:pPr>
              <w:ind w:firstLine="0" w:firstLineChars="0"/>
              <w:jc w:val="center"/>
              <w:rPr>
                <w:kern w:val="0"/>
                <w:highlight w:val="none"/>
                <w:lang w:eastAsia="en-US"/>
              </w:rPr>
            </w:pPr>
          </w:p>
        </w:tc>
        <w:tc>
          <w:tcPr>
            <w:tcW w:w="415" w:type="dxa"/>
            <w:vMerge w:val="continue"/>
            <w:noWrap w:val="0"/>
            <w:vAlign w:val="center"/>
          </w:tcPr>
          <w:p w14:paraId="6598B43E">
            <w:pPr>
              <w:ind w:firstLine="0" w:firstLineChars="0"/>
              <w:jc w:val="center"/>
              <w:rPr>
                <w:kern w:val="0"/>
                <w:highlight w:val="none"/>
                <w:lang w:eastAsia="en-US"/>
              </w:rPr>
            </w:pPr>
          </w:p>
        </w:tc>
        <w:tc>
          <w:tcPr>
            <w:tcW w:w="1699" w:type="dxa"/>
            <w:gridSpan w:val="2"/>
            <w:noWrap w:val="0"/>
            <w:vAlign w:val="center"/>
          </w:tcPr>
          <w:p w14:paraId="181717B5">
            <w:pPr>
              <w:ind w:firstLine="0" w:firstLineChars="0"/>
              <w:jc w:val="center"/>
              <w:rPr>
                <w:kern w:val="0"/>
                <w:highlight w:val="none"/>
                <w:lang w:eastAsia="en-US"/>
              </w:rPr>
            </w:pPr>
            <w:r>
              <w:rPr>
                <w:kern w:val="0"/>
                <w:highlight w:val="none"/>
                <w:lang w:eastAsia="en-US"/>
              </w:rPr>
              <w:t>各类注册人员</w:t>
            </w:r>
          </w:p>
        </w:tc>
        <w:tc>
          <w:tcPr>
            <w:tcW w:w="1310" w:type="dxa"/>
            <w:gridSpan w:val="2"/>
            <w:noWrap w:val="0"/>
            <w:vAlign w:val="center"/>
          </w:tcPr>
          <w:p w14:paraId="21857F54">
            <w:pPr>
              <w:ind w:firstLine="0" w:firstLineChars="0"/>
              <w:jc w:val="center"/>
              <w:rPr>
                <w:kern w:val="0"/>
                <w:highlight w:val="none"/>
                <w:lang w:eastAsia="en-US"/>
              </w:rPr>
            </w:pPr>
          </w:p>
        </w:tc>
      </w:tr>
      <w:tr w14:paraId="05778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045" w:type="dxa"/>
            <w:noWrap w:val="0"/>
            <w:vAlign w:val="center"/>
          </w:tcPr>
          <w:p w14:paraId="2552742C">
            <w:pPr>
              <w:ind w:firstLine="0" w:firstLineChars="0"/>
              <w:jc w:val="center"/>
              <w:rPr>
                <w:kern w:val="0"/>
                <w:highlight w:val="none"/>
                <w:lang w:eastAsia="en-US"/>
              </w:rPr>
            </w:pPr>
            <w:r>
              <w:rPr>
                <w:kern w:val="0"/>
                <w:highlight w:val="none"/>
                <w:lang w:eastAsia="en-US"/>
              </w:rPr>
              <w:t>经营范围</w:t>
            </w:r>
          </w:p>
        </w:tc>
        <w:tc>
          <w:tcPr>
            <w:tcW w:w="6636" w:type="dxa"/>
            <w:gridSpan w:val="8"/>
            <w:noWrap w:val="0"/>
            <w:vAlign w:val="center"/>
          </w:tcPr>
          <w:p w14:paraId="26EF09FA">
            <w:pPr>
              <w:ind w:firstLine="0" w:firstLineChars="0"/>
              <w:jc w:val="center"/>
              <w:rPr>
                <w:kern w:val="0"/>
                <w:highlight w:val="none"/>
                <w:lang w:eastAsia="en-US"/>
              </w:rPr>
            </w:pPr>
          </w:p>
        </w:tc>
      </w:tr>
      <w:tr w14:paraId="1C5A9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0" w:hRule="exact"/>
        </w:trPr>
        <w:tc>
          <w:tcPr>
            <w:tcW w:w="2045" w:type="dxa"/>
            <w:noWrap w:val="0"/>
            <w:vAlign w:val="center"/>
          </w:tcPr>
          <w:p w14:paraId="7575B5B0">
            <w:pPr>
              <w:ind w:firstLine="0" w:firstLineChars="0"/>
              <w:jc w:val="center"/>
              <w:rPr>
                <w:kern w:val="0"/>
                <w:highlight w:val="none"/>
              </w:rPr>
            </w:pPr>
            <w:r>
              <w:rPr>
                <w:rFonts w:hint="eastAsia"/>
                <w:kern w:val="0"/>
                <w:highlight w:val="none"/>
                <w:lang w:eastAsia="zh-CN"/>
              </w:rPr>
              <w:t>供应商</w:t>
            </w:r>
            <w:r>
              <w:rPr>
                <w:kern w:val="0"/>
                <w:highlight w:val="none"/>
              </w:rPr>
              <w:t>关联企业情况（包括但不限于与</w:t>
            </w:r>
            <w:r>
              <w:rPr>
                <w:rFonts w:hint="eastAsia"/>
                <w:kern w:val="0"/>
                <w:highlight w:val="none"/>
                <w:lang w:eastAsia="zh-CN"/>
              </w:rPr>
              <w:t>供应商</w:t>
            </w:r>
            <w:r>
              <w:rPr>
                <w:kern w:val="0"/>
                <w:highlight w:val="none"/>
              </w:rPr>
              <w:t>法定代表人为同一人或者存在控股、管理关系的不同单位）</w:t>
            </w:r>
          </w:p>
        </w:tc>
        <w:tc>
          <w:tcPr>
            <w:tcW w:w="6636" w:type="dxa"/>
            <w:gridSpan w:val="8"/>
            <w:noWrap w:val="0"/>
            <w:vAlign w:val="center"/>
          </w:tcPr>
          <w:p w14:paraId="0CBD71A3">
            <w:pPr>
              <w:ind w:firstLine="0" w:firstLineChars="0"/>
              <w:jc w:val="center"/>
              <w:rPr>
                <w:kern w:val="0"/>
                <w:highlight w:val="none"/>
              </w:rPr>
            </w:pPr>
          </w:p>
        </w:tc>
      </w:tr>
      <w:tr w14:paraId="5240E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045" w:type="dxa"/>
            <w:noWrap w:val="0"/>
            <w:vAlign w:val="center"/>
          </w:tcPr>
          <w:p w14:paraId="00B21CC1">
            <w:pPr>
              <w:ind w:firstLine="0" w:firstLineChars="0"/>
              <w:jc w:val="center"/>
              <w:rPr>
                <w:kern w:val="0"/>
                <w:highlight w:val="none"/>
                <w:lang w:eastAsia="en-US"/>
              </w:rPr>
            </w:pPr>
            <w:r>
              <w:rPr>
                <w:kern w:val="0"/>
                <w:highlight w:val="none"/>
                <w:lang w:eastAsia="en-US"/>
              </w:rPr>
              <w:t>备注</w:t>
            </w:r>
          </w:p>
        </w:tc>
        <w:tc>
          <w:tcPr>
            <w:tcW w:w="6636" w:type="dxa"/>
            <w:gridSpan w:val="8"/>
            <w:noWrap w:val="0"/>
            <w:vAlign w:val="center"/>
          </w:tcPr>
          <w:p w14:paraId="2BF37862">
            <w:pPr>
              <w:ind w:firstLine="0" w:firstLineChars="0"/>
              <w:jc w:val="center"/>
              <w:rPr>
                <w:kern w:val="0"/>
                <w:highlight w:val="none"/>
                <w:lang w:eastAsia="en-US"/>
              </w:rPr>
            </w:pPr>
          </w:p>
        </w:tc>
      </w:tr>
    </w:tbl>
    <w:p w14:paraId="17D5A996">
      <w:pPr>
        <w:ind w:firstLine="480"/>
        <w:rPr>
          <w:rFonts w:hint="default" w:eastAsia="宋体"/>
          <w:highlight w:val="none"/>
          <w:lang w:val="en-US" w:eastAsia="zh-CN"/>
        </w:rPr>
      </w:pPr>
      <w:r>
        <w:rPr>
          <w:highlight w:val="none"/>
        </w:rPr>
        <w:t>注：</w:t>
      </w:r>
      <w:r>
        <w:rPr>
          <w:rFonts w:hint="eastAsia"/>
          <w:highlight w:val="none"/>
          <w:lang w:val="en-US" w:eastAsia="zh-CN"/>
        </w:rPr>
        <w:t>供应商</w:t>
      </w:r>
      <w:r>
        <w:rPr>
          <w:highlight w:val="none"/>
        </w:rPr>
        <w:t>应根据</w:t>
      </w:r>
      <w:r>
        <w:rPr>
          <w:rFonts w:hint="eastAsia"/>
          <w:highlight w:val="none"/>
          <w:lang w:val="en-US" w:eastAsia="zh-CN"/>
        </w:rPr>
        <w:t>询价文件要求附相应的资格证明材料加盖公章</w:t>
      </w:r>
      <w:r>
        <w:rPr>
          <w:highlight w:val="none"/>
        </w:rPr>
        <w:t>。</w:t>
      </w:r>
      <w:r>
        <w:rPr>
          <w:rFonts w:hint="eastAsia"/>
          <w:highlight w:val="none"/>
          <w:lang w:val="en-US" w:eastAsia="zh-CN"/>
        </w:rPr>
        <w:t>如：营业执照、资质证书、计量认证证书、开户许可证等等相关材料。</w:t>
      </w:r>
    </w:p>
    <w:p w14:paraId="1CF8476B">
      <w:pPr>
        <w:ind w:firstLine="480"/>
        <w:rPr>
          <w:highlight w:val="none"/>
        </w:rPr>
      </w:pPr>
      <w:bookmarkStart w:id="41" w:name="_bookmark211"/>
      <w:bookmarkEnd w:id="41"/>
    </w:p>
    <w:p w14:paraId="12303ED2">
      <w:pPr>
        <w:pStyle w:val="6"/>
        <w:jc w:val="center"/>
        <w:rPr>
          <w:highlight w:val="none"/>
        </w:rPr>
      </w:pPr>
      <w:bookmarkStart w:id="42" w:name="_Toc23779"/>
      <w:bookmarkStart w:id="43" w:name="_Toc28783"/>
      <w:bookmarkStart w:id="44" w:name="_Toc30471"/>
      <w:r>
        <w:rPr>
          <w:highlight w:val="none"/>
        </w:rPr>
        <w:br w:type="page"/>
      </w:r>
      <w:r>
        <w:rPr>
          <w:rFonts w:hint="eastAsia"/>
          <w:highlight w:val="none"/>
          <w:lang w:val="en-US" w:eastAsia="zh-CN"/>
        </w:rPr>
        <w:t>（二）</w:t>
      </w:r>
      <w:r>
        <w:rPr>
          <w:highlight w:val="none"/>
        </w:rPr>
        <w:t>拟投入本项目的主要检测设备表</w:t>
      </w:r>
      <w:bookmarkEnd w:id="42"/>
      <w:bookmarkEnd w:id="43"/>
      <w:bookmarkEnd w:id="44"/>
    </w:p>
    <w:p w14:paraId="05BB9DC0">
      <w:pPr>
        <w:ind w:firstLine="480"/>
        <w:rPr>
          <w:highlight w:val="none"/>
        </w:rPr>
      </w:pPr>
    </w:p>
    <w:tbl>
      <w:tblPr>
        <w:tblStyle w:val="15"/>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238"/>
        <w:gridCol w:w="1325"/>
        <w:gridCol w:w="1130"/>
        <w:gridCol w:w="1133"/>
        <w:gridCol w:w="1294"/>
        <w:gridCol w:w="1133"/>
        <w:gridCol w:w="806"/>
      </w:tblGrid>
      <w:tr w14:paraId="25C86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761" w:type="dxa"/>
            <w:noWrap w:val="0"/>
            <w:vAlign w:val="center"/>
          </w:tcPr>
          <w:p w14:paraId="156E3330">
            <w:pPr>
              <w:ind w:firstLine="0" w:firstLineChars="0"/>
              <w:jc w:val="center"/>
              <w:rPr>
                <w:kern w:val="0"/>
                <w:highlight w:val="none"/>
                <w:lang w:eastAsia="en-US"/>
              </w:rPr>
            </w:pPr>
            <w:r>
              <w:rPr>
                <w:kern w:val="0"/>
                <w:highlight w:val="none"/>
                <w:lang w:eastAsia="en-US"/>
              </w:rPr>
              <w:t>序号</w:t>
            </w:r>
          </w:p>
        </w:tc>
        <w:tc>
          <w:tcPr>
            <w:tcW w:w="1238" w:type="dxa"/>
            <w:noWrap w:val="0"/>
            <w:vAlign w:val="center"/>
          </w:tcPr>
          <w:p w14:paraId="3BDC53A7">
            <w:pPr>
              <w:ind w:firstLine="0" w:firstLineChars="0"/>
              <w:jc w:val="center"/>
              <w:rPr>
                <w:kern w:val="0"/>
                <w:highlight w:val="none"/>
                <w:lang w:eastAsia="en-US"/>
              </w:rPr>
            </w:pPr>
            <w:r>
              <w:rPr>
                <w:kern w:val="0"/>
                <w:highlight w:val="none"/>
                <w:lang w:eastAsia="en-US"/>
              </w:rPr>
              <w:t>设备名称</w:t>
            </w:r>
          </w:p>
        </w:tc>
        <w:tc>
          <w:tcPr>
            <w:tcW w:w="1325" w:type="dxa"/>
            <w:noWrap w:val="0"/>
            <w:vAlign w:val="center"/>
          </w:tcPr>
          <w:p w14:paraId="56C8CD34">
            <w:pPr>
              <w:ind w:firstLine="0" w:firstLineChars="0"/>
              <w:jc w:val="center"/>
              <w:rPr>
                <w:kern w:val="0"/>
                <w:highlight w:val="none"/>
                <w:lang w:eastAsia="en-US"/>
              </w:rPr>
            </w:pPr>
            <w:r>
              <w:rPr>
                <w:kern w:val="0"/>
                <w:highlight w:val="none"/>
                <w:lang w:eastAsia="en-US"/>
              </w:rPr>
              <w:t>型号规格</w:t>
            </w:r>
          </w:p>
        </w:tc>
        <w:tc>
          <w:tcPr>
            <w:tcW w:w="1130" w:type="dxa"/>
            <w:noWrap w:val="0"/>
            <w:vAlign w:val="center"/>
          </w:tcPr>
          <w:p w14:paraId="1F7F79C1">
            <w:pPr>
              <w:ind w:firstLine="0" w:firstLineChars="0"/>
              <w:jc w:val="center"/>
              <w:rPr>
                <w:kern w:val="0"/>
                <w:highlight w:val="none"/>
                <w:lang w:eastAsia="en-US"/>
              </w:rPr>
            </w:pPr>
            <w:r>
              <w:rPr>
                <w:kern w:val="0"/>
                <w:highlight w:val="none"/>
                <w:lang w:eastAsia="en-US"/>
              </w:rPr>
              <w:t>单位</w:t>
            </w:r>
          </w:p>
        </w:tc>
        <w:tc>
          <w:tcPr>
            <w:tcW w:w="1133" w:type="dxa"/>
            <w:noWrap w:val="0"/>
            <w:vAlign w:val="center"/>
          </w:tcPr>
          <w:p w14:paraId="52D4C35A">
            <w:pPr>
              <w:ind w:firstLine="0" w:firstLineChars="0"/>
              <w:jc w:val="center"/>
              <w:rPr>
                <w:kern w:val="0"/>
                <w:highlight w:val="none"/>
                <w:lang w:eastAsia="en-US"/>
              </w:rPr>
            </w:pPr>
            <w:r>
              <w:rPr>
                <w:kern w:val="0"/>
                <w:highlight w:val="none"/>
                <w:lang w:eastAsia="en-US"/>
              </w:rPr>
              <w:t>数量</w:t>
            </w:r>
          </w:p>
        </w:tc>
        <w:tc>
          <w:tcPr>
            <w:tcW w:w="1294" w:type="dxa"/>
            <w:noWrap w:val="0"/>
            <w:vAlign w:val="center"/>
          </w:tcPr>
          <w:p w14:paraId="67504E9B">
            <w:pPr>
              <w:ind w:firstLine="0" w:firstLineChars="0"/>
              <w:jc w:val="center"/>
              <w:rPr>
                <w:kern w:val="0"/>
                <w:highlight w:val="none"/>
                <w:lang w:eastAsia="en-US"/>
              </w:rPr>
            </w:pPr>
            <w:r>
              <w:rPr>
                <w:kern w:val="0"/>
                <w:highlight w:val="none"/>
                <w:lang w:eastAsia="en-US"/>
              </w:rPr>
              <w:t>制造年份</w:t>
            </w:r>
          </w:p>
        </w:tc>
        <w:tc>
          <w:tcPr>
            <w:tcW w:w="1133" w:type="dxa"/>
            <w:noWrap w:val="0"/>
            <w:vAlign w:val="center"/>
          </w:tcPr>
          <w:p w14:paraId="52725CFF">
            <w:pPr>
              <w:ind w:firstLine="0" w:firstLineChars="0"/>
              <w:jc w:val="center"/>
              <w:rPr>
                <w:kern w:val="0"/>
                <w:highlight w:val="none"/>
                <w:lang w:eastAsia="en-US"/>
              </w:rPr>
            </w:pPr>
            <w:r>
              <w:rPr>
                <w:kern w:val="0"/>
                <w:highlight w:val="none"/>
                <w:lang w:eastAsia="en-US"/>
              </w:rPr>
              <w:t>……</w:t>
            </w:r>
          </w:p>
        </w:tc>
        <w:tc>
          <w:tcPr>
            <w:tcW w:w="806" w:type="dxa"/>
            <w:noWrap w:val="0"/>
            <w:vAlign w:val="center"/>
          </w:tcPr>
          <w:p w14:paraId="4257EEF2">
            <w:pPr>
              <w:ind w:firstLine="0" w:firstLineChars="0"/>
              <w:jc w:val="center"/>
              <w:rPr>
                <w:kern w:val="0"/>
                <w:highlight w:val="none"/>
                <w:lang w:eastAsia="en-US"/>
              </w:rPr>
            </w:pPr>
            <w:r>
              <w:rPr>
                <w:kern w:val="0"/>
                <w:highlight w:val="none"/>
                <w:lang w:eastAsia="en-US"/>
              </w:rPr>
              <w:t>备注</w:t>
            </w:r>
          </w:p>
        </w:tc>
      </w:tr>
      <w:tr w14:paraId="1F2F3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16DE56E3">
            <w:pPr>
              <w:ind w:firstLine="0" w:firstLineChars="0"/>
              <w:jc w:val="center"/>
              <w:rPr>
                <w:kern w:val="0"/>
                <w:highlight w:val="none"/>
                <w:lang w:eastAsia="en-US"/>
              </w:rPr>
            </w:pPr>
          </w:p>
        </w:tc>
        <w:tc>
          <w:tcPr>
            <w:tcW w:w="1238" w:type="dxa"/>
            <w:noWrap w:val="0"/>
            <w:vAlign w:val="center"/>
          </w:tcPr>
          <w:p w14:paraId="65328629">
            <w:pPr>
              <w:ind w:firstLine="0" w:firstLineChars="0"/>
              <w:jc w:val="center"/>
              <w:rPr>
                <w:kern w:val="0"/>
                <w:highlight w:val="none"/>
                <w:lang w:eastAsia="en-US"/>
              </w:rPr>
            </w:pPr>
          </w:p>
        </w:tc>
        <w:tc>
          <w:tcPr>
            <w:tcW w:w="1325" w:type="dxa"/>
            <w:noWrap w:val="0"/>
            <w:vAlign w:val="center"/>
          </w:tcPr>
          <w:p w14:paraId="69BE1FA3">
            <w:pPr>
              <w:ind w:firstLine="0" w:firstLineChars="0"/>
              <w:jc w:val="center"/>
              <w:rPr>
                <w:kern w:val="0"/>
                <w:highlight w:val="none"/>
                <w:lang w:eastAsia="en-US"/>
              </w:rPr>
            </w:pPr>
          </w:p>
        </w:tc>
        <w:tc>
          <w:tcPr>
            <w:tcW w:w="1130" w:type="dxa"/>
            <w:noWrap w:val="0"/>
            <w:vAlign w:val="center"/>
          </w:tcPr>
          <w:p w14:paraId="48825B07">
            <w:pPr>
              <w:ind w:firstLine="0" w:firstLineChars="0"/>
              <w:jc w:val="center"/>
              <w:rPr>
                <w:kern w:val="0"/>
                <w:highlight w:val="none"/>
                <w:lang w:eastAsia="en-US"/>
              </w:rPr>
            </w:pPr>
          </w:p>
        </w:tc>
        <w:tc>
          <w:tcPr>
            <w:tcW w:w="1133" w:type="dxa"/>
            <w:noWrap w:val="0"/>
            <w:vAlign w:val="center"/>
          </w:tcPr>
          <w:p w14:paraId="0D906255">
            <w:pPr>
              <w:ind w:firstLine="0" w:firstLineChars="0"/>
              <w:jc w:val="center"/>
              <w:rPr>
                <w:kern w:val="0"/>
                <w:highlight w:val="none"/>
                <w:lang w:eastAsia="en-US"/>
              </w:rPr>
            </w:pPr>
          </w:p>
        </w:tc>
        <w:tc>
          <w:tcPr>
            <w:tcW w:w="1294" w:type="dxa"/>
            <w:noWrap w:val="0"/>
            <w:vAlign w:val="center"/>
          </w:tcPr>
          <w:p w14:paraId="42730E42">
            <w:pPr>
              <w:ind w:firstLine="0" w:firstLineChars="0"/>
              <w:jc w:val="center"/>
              <w:rPr>
                <w:kern w:val="0"/>
                <w:highlight w:val="none"/>
                <w:lang w:eastAsia="en-US"/>
              </w:rPr>
            </w:pPr>
          </w:p>
        </w:tc>
        <w:tc>
          <w:tcPr>
            <w:tcW w:w="1133" w:type="dxa"/>
            <w:noWrap w:val="0"/>
            <w:vAlign w:val="center"/>
          </w:tcPr>
          <w:p w14:paraId="6A5A6206">
            <w:pPr>
              <w:ind w:firstLine="0" w:firstLineChars="0"/>
              <w:jc w:val="center"/>
              <w:rPr>
                <w:kern w:val="0"/>
                <w:highlight w:val="none"/>
                <w:lang w:eastAsia="en-US"/>
              </w:rPr>
            </w:pPr>
          </w:p>
        </w:tc>
        <w:tc>
          <w:tcPr>
            <w:tcW w:w="806" w:type="dxa"/>
            <w:noWrap w:val="0"/>
            <w:vAlign w:val="center"/>
          </w:tcPr>
          <w:p w14:paraId="75F49D3D">
            <w:pPr>
              <w:ind w:firstLine="0" w:firstLineChars="0"/>
              <w:jc w:val="center"/>
              <w:rPr>
                <w:kern w:val="0"/>
                <w:highlight w:val="none"/>
                <w:lang w:eastAsia="en-US"/>
              </w:rPr>
            </w:pPr>
          </w:p>
        </w:tc>
      </w:tr>
      <w:tr w14:paraId="091E5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185723B5">
            <w:pPr>
              <w:ind w:firstLine="0" w:firstLineChars="0"/>
              <w:jc w:val="center"/>
              <w:rPr>
                <w:kern w:val="0"/>
                <w:highlight w:val="none"/>
                <w:lang w:eastAsia="en-US"/>
              </w:rPr>
            </w:pPr>
          </w:p>
        </w:tc>
        <w:tc>
          <w:tcPr>
            <w:tcW w:w="1238" w:type="dxa"/>
            <w:noWrap w:val="0"/>
            <w:vAlign w:val="center"/>
          </w:tcPr>
          <w:p w14:paraId="45582C53">
            <w:pPr>
              <w:ind w:firstLine="0" w:firstLineChars="0"/>
              <w:jc w:val="center"/>
              <w:rPr>
                <w:kern w:val="0"/>
                <w:highlight w:val="none"/>
                <w:lang w:eastAsia="en-US"/>
              </w:rPr>
            </w:pPr>
          </w:p>
        </w:tc>
        <w:tc>
          <w:tcPr>
            <w:tcW w:w="1325" w:type="dxa"/>
            <w:noWrap w:val="0"/>
            <w:vAlign w:val="center"/>
          </w:tcPr>
          <w:p w14:paraId="151776F5">
            <w:pPr>
              <w:ind w:firstLine="0" w:firstLineChars="0"/>
              <w:jc w:val="center"/>
              <w:rPr>
                <w:kern w:val="0"/>
                <w:highlight w:val="none"/>
                <w:lang w:eastAsia="en-US"/>
              </w:rPr>
            </w:pPr>
          </w:p>
        </w:tc>
        <w:tc>
          <w:tcPr>
            <w:tcW w:w="1130" w:type="dxa"/>
            <w:noWrap w:val="0"/>
            <w:vAlign w:val="center"/>
          </w:tcPr>
          <w:p w14:paraId="4CD731A5">
            <w:pPr>
              <w:ind w:firstLine="0" w:firstLineChars="0"/>
              <w:jc w:val="center"/>
              <w:rPr>
                <w:kern w:val="0"/>
                <w:highlight w:val="none"/>
                <w:lang w:eastAsia="en-US"/>
              </w:rPr>
            </w:pPr>
          </w:p>
        </w:tc>
        <w:tc>
          <w:tcPr>
            <w:tcW w:w="1133" w:type="dxa"/>
            <w:noWrap w:val="0"/>
            <w:vAlign w:val="center"/>
          </w:tcPr>
          <w:p w14:paraId="23BB0744">
            <w:pPr>
              <w:ind w:firstLine="0" w:firstLineChars="0"/>
              <w:jc w:val="center"/>
              <w:rPr>
                <w:kern w:val="0"/>
                <w:highlight w:val="none"/>
                <w:lang w:eastAsia="en-US"/>
              </w:rPr>
            </w:pPr>
          </w:p>
        </w:tc>
        <w:tc>
          <w:tcPr>
            <w:tcW w:w="1294" w:type="dxa"/>
            <w:noWrap w:val="0"/>
            <w:vAlign w:val="center"/>
          </w:tcPr>
          <w:p w14:paraId="3D1FEE5C">
            <w:pPr>
              <w:ind w:firstLine="0" w:firstLineChars="0"/>
              <w:jc w:val="center"/>
              <w:rPr>
                <w:kern w:val="0"/>
                <w:highlight w:val="none"/>
                <w:lang w:eastAsia="en-US"/>
              </w:rPr>
            </w:pPr>
          </w:p>
        </w:tc>
        <w:tc>
          <w:tcPr>
            <w:tcW w:w="1133" w:type="dxa"/>
            <w:noWrap w:val="0"/>
            <w:vAlign w:val="center"/>
          </w:tcPr>
          <w:p w14:paraId="64801FFD">
            <w:pPr>
              <w:ind w:firstLine="0" w:firstLineChars="0"/>
              <w:jc w:val="center"/>
              <w:rPr>
                <w:kern w:val="0"/>
                <w:highlight w:val="none"/>
                <w:lang w:eastAsia="en-US"/>
              </w:rPr>
            </w:pPr>
          </w:p>
        </w:tc>
        <w:tc>
          <w:tcPr>
            <w:tcW w:w="806" w:type="dxa"/>
            <w:noWrap w:val="0"/>
            <w:vAlign w:val="center"/>
          </w:tcPr>
          <w:p w14:paraId="067119AB">
            <w:pPr>
              <w:ind w:firstLine="0" w:firstLineChars="0"/>
              <w:jc w:val="center"/>
              <w:rPr>
                <w:kern w:val="0"/>
                <w:highlight w:val="none"/>
                <w:lang w:eastAsia="en-US"/>
              </w:rPr>
            </w:pPr>
          </w:p>
        </w:tc>
      </w:tr>
      <w:tr w14:paraId="358FA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30C80DB7">
            <w:pPr>
              <w:ind w:firstLine="0" w:firstLineChars="0"/>
              <w:jc w:val="center"/>
              <w:rPr>
                <w:kern w:val="0"/>
                <w:highlight w:val="none"/>
                <w:lang w:eastAsia="en-US"/>
              </w:rPr>
            </w:pPr>
          </w:p>
        </w:tc>
        <w:tc>
          <w:tcPr>
            <w:tcW w:w="1238" w:type="dxa"/>
            <w:noWrap w:val="0"/>
            <w:vAlign w:val="center"/>
          </w:tcPr>
          <w:p w14:paraId="5EA31A4B">
            <w:pPr>
              <w:ind w:firstLine="0" w:firstLineChars="0"/>
              <w:jc w:val="center"/>
              <w:rPr>
                <w:kern w:val="0"/>
                <w:highlight w:val="none"/>
                <w:lang w:eastAsia="en-US"/>
              </w:rPr>
            </w:pPr>
          </w:p>
        </w:tc>
        <w:tc>
          <w:tcPr>
            <w:tcW w:w="1325" w:type="dxa"/>
            <w:noWrap w:val="0"/>
            <w:vAlign w:val="center"/>
          </w:tcPr>
          <w:p w14:paraId="422712F7">
            <w:pPr>
              <w:ind w:firstLine="0" w:firstLineChars="0"/>
              <w:jc w:val="center"/>
              <w:rPr>
                <w:kern w:val="0"/>
                <w:highlight w:val="none"/>
                <w:lang w:eastAsia="en-US"/>
              </w:rPr>
            </w:pPr>
          </w:p>
        </w:tc>
        <w:tc>
          <w:tcPr>
            <w:tcW w:w="1130" w:type="dxa"/>
            <w:noWrap w:val="0"/>
            <w:vAlign w:val="center"/>
          </w:tcPr>
          <w:p w14:paraId="6B8D5740">
            <w:pPr>
              <w:ind w:firstLine="0" w:firstLineChars="0"/>
              <w:jc w:val="center"/>
              <w:rPr>
                <w:kern w:val="0"/>
                <w:highlight w:val="none"/>
                <w:lang w:eastAsia="en-US"/>
              </w:rPr>
            </w:pPr>
          </w:p>
        </w:tc>
        <w:tc>
          <w:tcPr>
            <w:tcW w:w="1133" w:type="dxa"/>
            <w:noWrap w:val="0"/>
            <w:vAlign w:val="center"/>
          </w:tcPr>
          <w:p w14:paraId="25D55717">
            <w:pPr>
              <w:ind w:firstLine="0" w:firstLineChars="0"/>
              <w:jc w:val="center"/>
              <w:rPr>
                <w:kern w:val="0"/>
                <w:highlight w:val="none"/>
                <w:lang w:eastAsia="en-US"/>
              </w:rPr>
            </w:pPr>
          </w:p>
        </w:tc>
        <w:tc>
          <w:tcPr>
            <w:tcW w:w="1294" w:type="dxa"/>
            <w:noWrap w:val="0"/>
            <w:vAlign w:val="center"/>
          </w:tcPr>
          <w:p w14:paraId="40A39BB0">
            <w:pPr>
              <w:ind w:firstLine="0" w:firstLineChars="0"/>
              <w:jc w:val="center"/>
              <w:rPr>
                <w:kern w:val="0"/>
                <w:highlight w:val="none"/>
                <w:lang w:eastAsia="en-US"/>
              </w:rPr>
            </w:pPr>
          </w:p>
        </w:tc>
        <w:tc>
          <w:tcPr>
            <w:tcW w:w="1133" w:type="dxa"/>
            <w:noWrap w:val="0"/>
            <w:vAlign w:val="center"/>
          </w:tcPr>
          <w:p w14:paraId="13EA9285">
            <w:pPr>
              <w:ind w:firstLine="0" w:firstLineChars="0"/>
              <w:jc w:val="center"/>
              <w:rPr>
                <w:kern w:val="0"/>
                <w:highlight w:val="none"/>
                <w:lang w:eastAsia="en-US"/>
              </w:rPr>
            </w:pPr>
          </w:p>
        </w:tc>
        <w:tc>
          <w:tcPr>
            <w:tcW w:w="806" w:type="dxa"/>
            <w:noWrap w:val="0"/>
            <w:vAlign w:val="center"/>
          </w:tcPr>
          <w:p w14:paraId="17EAB1AF">
            <w:pPr>
              <w:ind w:firstLine="0" w:firstLineChars="0"/>
              <w:jc w:val="center"/>
              <w:rPr>
                <w:kern w:val="0"/>
                <w:highlight w:val="none"/>
                <w:lang w:eastAsia="en-US"/>
              </w:rPr>
            </w:pPr>
          </w:p>
        </w:tc>
      </w:tr>
      <w:tr w14:paraId="568CD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46222901">
            <w:pPr>
              <w:ind w:firstLine="0" w:firstLineChars="0"/>
              <w:jc w:val="center"/>
              <w:rPr>
                <w:kern w:val="0"/>
                <w:highlight w:val="none"/>
                <w:lang w:eastAsia="en-US"/>
              </w:rPr>
            </w:pPr>
          </w:p>
        </w:tc>
        <w:tc>
          <w:tcPr>
            <w:tcW w:w="1238" w:type="dxa"/>
            <w:noWrap w:val="0"/>
            <w:vAlign w:val="center"/>
          </w:tcPr>
          <w:p w14:paraId="10D07172">
            <w:pPr>
              <w:ind w:firstLine="0" w:firstLineChars="0"/>
              <w:jc w:val="center"/>
              <w:rPr>
                <w:kern w:val="0"/>
                <w:highlight w:val="none"/>
                <w:lang w:eastAsia="en-US"/>
              </w:rPr>
            </w:pPr>
          </w:p>
        </w:tc>
        <w:tc>
          <w:tcPr>
            <w:tcW w:w="1325" w:type="dxa"/>
            <w:noWrap w:val="0"/>
            <w:vAlign w:val="center"/>
          </w:tcPr>
          <w:p w14:paraId="438D35B6">
            <w:pPr>
              <w:ind w:firstLine="0" w:firstLineChars="0"/>
              <w:jc w:val="center"/>
              <w:rPr>
                <w:kern w:val="0"/>
                <w:highlight w:val="none"/>
                <w:lang w:eastAsia="en-US"/>
              </w:rPr>
            </w:pPr>
          </w:p>
        </w:tc>
        <w:tc>
          <w:tcPr>
            <w:tcW w:w="1130" w:type="dxa"/>
            <w:noWrap w:val="0"/>
            <w:vAlign w:val="center"/>
          </w:tcPr>
          <w:p w14:paraId="6535F37E">
            <w:pPr>
              <w:ind w:firstLine="0" w:firstLineChars="0"/>
              <w:jc w:val="center"/>
              <w:rPr>
                <w:kern w:val="0"/>
                <w:highlight w:val="none"/>
                <w:lang w:eastAsia="en-US"/>
              </w:rPr>
            </w:pPr>
          </w:p>
        </w:tc>
        <w:tc>
          <w:tcPr>
            <w:tcW w:w="1133" w:type="dxa"/>
            <w:noWrap w:val="0"/>
            <w:vAlign w:val="center"/>
          </w:tcPr>
          <w:p w14:paraId="35833F05">
            <w:pPr>
              <w:ind w:firstLine="0" w:firstLineChars="0"/>
              <w:jc w:val="center"/>
              <w:rPr>
                <w:kern w:val="0"/>
                <w:highlight w:val="none"/>
                <w:lang w:eastAsia="en-US"/>
              </w:rPr>
            </w:pPr>
          </w:p>
        </w:tc>
        <w:tc>
          <w:tcPr>
            <w:tcW w:w="1294" w:type="dxa"/>
            <w:noWrap w:val="0"/>
            <w:vAlign w:val="center"/>
          </w:tcPr>
          <w:p w14:paraId="12FEDB58">
            <w:pPr>
              <w:ind w:firstLine="0" w:firstLineChars="0"/>
              <w:jc w:val="center"/>
              <w:rPr>
                <w:kern w:val="0"/>
                <w:highlight w:val="none"/>
                <w:lang w:eastAsia="en-US"/>
              </w:rPr>
            </w:pPr>
          </w:p>
        </w:tc>
        <w:tc>
          <w:tcPr>
            <w:tcW w:w="1133" w:type="dxa"/>
            <w:noWrap w:val="0"/>
            <w:vAlign w:val="center"/>
          </w:tcPr>
          <w:p w14:paraId="21FD6E5F">
            <w:pPr>
              <w:ind w:firstLine="0" w:firstLineChars="0"/>
              <w:jc w:val="center"/>
              <w:rPr>
                <w:kern w:val="0"/>
                <w:highlight w:val="none"/>
                <w:lang w:eastAsia="en-US"/>
              </w:rPr>
            </w:pPr>
          </w:p>
        </w:tc>
        <w:tc>
          <w:tcPr>
            <w:tcW w:w="806" w:type="dxa"/>
            <w:noWrap w:val="0"/>
            <w:vAlign w:val="center"/>
          </w:tcPr>
          <w:p w14:paraId="03628902">
            <w:pPr>
              <w:ind w:firstLine="0" w:firstLineChars="0"/>
              <w:jc w:val="center"/>
              <w:rPr>
                <w:kern w:val="0"/>
                <w:highlight w:val="none"/>
                <w:lang w:eastAsia="en-US"/>
              </w:rPr>
            </w:pPr>
          </w:p>
        </w:tc>
      </w:tr>
      <w:tr w14:paraId="538AB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5559F6CB">
            <w:pPr>
              <w:ind w:firstLine="0" w:firstLineChars="0"/>
              <w:jc w:val="center"/>
              <w:rPr>
                <w:kern w:val="0"/>
                <w:highlight w:val="none"/>
                <w:lang w:eastAsia="en-US"/>
              </w:rPr>
            </w:pPr>
          </w:p>
        </w:tc>
        <w:tc>
          <w:tcPr>
            <w:tcW w:w="1238" w:type="dxa"/>
            <w:noWrap w:val="0"/>
            <w:vAlign w:val="center"/>
          </w:tcPr>
          <w:p w14:paraId="4868B0C8">
            <w:pPr>
              <w:ind w:firstLine="0" w:firstLineChars="0"/>
              <w:jc w:val="center"/>
              <w:rPr>
                <w:kern w:val="0"/>
                <w:highlight w:val="none"/>
                <w:lang w:eastAsia="en-US"/>
              </w:rPr>
            </w:pPr>
          </w:p>
        </w:tc>
        <w:tc>
          <w:tcPr>
            <w:tcW w:w="1325" w:type="dxa"/>
            <w:noWrap w:val="0"/>
            <w:vAlign w:val="center"/>
          </w:tcPr>
          <w:p w14:paraId="51C1BF7D">
            <w:pPr>
              <w:ind w:firstLine="0" w:firstLineChars="0"/>
              <w:jc w:val="center"/>
              <w:rPr>
                <w:kern w:val="0"/>
                <w:highlight w:val="none"/>
                <w:lang w:eastAsia="en-US"/>
              </w:rPr>
            </w:pPr>
          </w:p>
        </w:tc>
        <w:tc>
          <w:tcPr>
            <w:tcW w:w="1130" w:type="dxa"/>
            <w:noWrap w:val="0"/>
            <w:vAlign w:val="center"/>
          </w:tcPr>
          <w:p w14:paraId="71D55BD5">
            <w:pPr>
              <w:ind w:firstLine="0" w:firstLineChars="0"/>
              <w:jc w:val="center"/>
              <w:rPr>
                <w:kern w:val="0"/>
                <w:highlight w:val="none"/>
                <w:lang w:eastAsia="en-US"/>
              </w:rPr>
            </w:pPr>
          </w:p>
        </w:tc>
        <w:tc>
          <w:tcPr>
            <w:tcW w:w="1133" w:type="dxa"/>
            <w:noWrap w:val="0"/>
            <w:vAlign w:val="center"/>
          </w:tcPr>
          <w:p w14:paraId="2DB301F6">
            <w:pPr>
              <w:ind w:firstLine="0" w:firstLineChars="0"/>
              <w:jc w:val="center"/>
              <w:rPr>
                <w:kern w:val="0"/>
                <w:highlight w:val="none"/>
                <w:lang w:eastAsia="en-US"/>
              </w:rPr>
            </w:pPr>
          </w:p>
        </w:tc>
        <w:tc>
          <w:tcPr>
            <w:tcW w:w="1294" w:type="dxa"/>
            <w:noWrap w:val="0"/>
            <w:vAlign w:val="center"/>
          </w:tcPr>
          <w:p w14:paraId="2BD89C24">
            <w:pPr>
              <w:ind w:firstLine="0" w:firstLineChars="0"/>
              <w:jc w:val="center"/>
              <w:rPr>
                <w:kern w:val="0"/>
                <w:highlight w:val="none"/>
                <w:lang w:eastAsia="en-US"/>
              </w:rPr>
            </w:pPr>
          </w:p>
        </w:tc>
        <w:tc>
          <w:tcPr>
            <w:tcW w:w="1133" w:type="dxa"/>
            <w:noWrap w:val="0"/>
            <w:vAlign w:val="center"/>
          </w:tcPr>
          <w:p w14:paraId="33A34D37">
            <w:pPr>
              <w:ind w:firstLine="0" w:firstLineChars="0"/>
              <w:jc w:val="center"/>
              <w:rPr>
                <w:kern w:val="0"/>
                <w:highlight w:val="none"/>
                <w:lang w:eastAsia="en-US"/>
              </w:rPr>
            </w:pPr>
          </w:p>
        </w:tc>
        <w:tc>
          <w:tcPr>
            <w:tcW w:w="806" w:type="dxa"/>
            <w:noWrap w:val="0"/>
            <w:vAlign w:val="center"/>
          </w:tcPr>
          <w:p w14:paraId="4F7DCCB7">
            <w:pPr>
              <w:ind w:firstLine="0" w:firstLineChars="0"/>
              <w:jc w:val="center"/>
              <w:rPr>
                <w:kern w:val="0"/>
                <w:highlight w:val="none"/>
                <w:lang w:eastAsia="en-US"/>
              </w:rPr>
            </w:pPr>
          </w:p>
        </w:tc>
      </w:tr>
      <w:tr w14:paraId="0CB87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761" w:type="dxa"/>
            <w:noWrap w:val="0"/>
            <w:vAlign w:val="center"/>
          </w:tcPr>
          <w:p w14:paraId="7E42895F">
            <w:pPr>
              <w:ind w:firstLine="0" w:firstLineChars="0"/>
              <w:jc w:val="center"/>
              <w:rPr>
                <w:kern w:val="0"/>
                <w:highlight w:val="none"/>
                <w:lang w:eastAsia="en-US"/>
              </w:rPr>
            </w:pPr>
          </w:p>
        </w:tc>
        <w:tc>
          <w:tcPr>
            <w:tcW w:w="1238" w:type="dxa"/>
            <w:noWrap w:val="0"/>
            <w:vAlign w:val="center"/>
          </w:tcPr>
          <w:p w14:paraId="65571D02">
            <w:pPr>
              <w:ind w:firstLine="0" w:firstLineChars="0"/>
              <w:jc w:val="center"/>
              <w:rPr>
                <w:kern w:val="0"/>
                <w:highlight w:val="none"/>
                <w:lang w:eastAsia="en-US"/>
              </w:rPr>
            </w:pPr>
          </w:p>
        </w:tc>
        <w:tc>
          <w:tcPr>
            <w:tcW w:w="1325" w:type="dxa"/>
            <w:noWrap w:val="0"/>
            <w:vAlign w:val="center"/>
          </w:tcPr>
          <w:p w14:paraId="3B704371">
            <w:pPr>
              <w:ind w:firstLine="0" w:firstLineChars="0"/>
              <w:jc w:val="center"/>
              <w:rPr>
                <w:kern w:val="0"/>
                <w:highlight w:val="none"/>
                <w:lang w:eastAsia="en-US"/>
              </w:rPr>
            </w:pPr>
          </w:p>
        </w:tc>
        <w:tc>
          <w:tcPr>
            <w:tcW w:w="1130" w:type="dxa"/>
            <w:noWrap w:val="0"/>
            <w:vAlign w:val="center"/>
          </w:tcPr>
          <w:p w14:paraId="52BCA7B1">
            <w:pPr>
              <w:ind w:firstLine="0" w:firstLineChars="0"/>
              <w:jc w:val="center"/>
              <w:rPr>
                <w:kern w:val="0"/>
                <w:highlight w:val="none"/>
                <w:lang w:eastAsia="en-US"/>
              </w:rPr>
            </w:pPr>
          </w:p>
        </w:tc>
        <w:tc>
          <w:tcPr>
            <w:tcW w:w="1133" w:type="dxa"/>
            <w:noWrap w:val="0"/>
            <w:vAlign w:val="center"/>
          </w:tcPr>
          <w:p w14:paraId="489F4FC9">
            <w:pPr>
              <w:ind w:firstLine="0" w:firstLineChars="0"/>
              <w:jc w:val="center"/>
              <w:rPr>
                <w:kern w:val="0"/>
                <w:highlight w:val="none"/>
                <w:lang w:eastAsia="en-US"/>
              </w:rPr>
            </w:pPr>
          </w:p>
        </w:tc>
        <w:tc>
          <w:tcPr>
            <w:tcW w:w="1294" w:type="dxa"/>
            <w:noWrap w:val="0"/>
            <w:vAlign w:val="center"/>
          </w:tcPr>
          <w:p w14:paraId="2B0864AF">
            <w:pPr>
              <w:ind w:firstLine="0" w:firstLineChars="0"/>
              <w:jc w:val="center"/>
              <w:rPr>
                <w:kern w:val="0"/>
                <w:highlight w:val="none"/>
                <w:lang w:eastAsia="en-US"/>
              </w:rPr>
            </w:pPr>
          </w:p>
        </w:tc>
        <w:tc>
          <w:tcPr>
            <w:tcW w:w="1133" w:type="dxa"/>
            <w:noWrap w:val="0"/>
            <w:vAlign w:val="center"/>
          </w:tcPr>
          <w:p w14:paraId="693CBE6D">
            <w:pPr>
              <w:ind w:firstLine="0" w:firstLineChars="0"/>
              <w:jc w:val="center"/>
              <w:rPr>
                <w:kern w:val="0"/>
                <w:highlight w:val="none"/>
                <w:lang w:eastAsia="en-US"/>
              </w:rPr>
            </w:pPr>
          </w:p>
        </w:tc>
        <w:tc>
          <w:tcPr>
            <w:tcW w:w="806" w:type="dxa"/>
            <w:noWrap w:val="0"/>
            <w:vAlign w:val="center"/>
          </w:tcPr>
          <w:p w14:paraId="085D43E4">
            <w:pPr>
              <w:ind w:firstLine="0" w:firstLineChars="0"/>
              <w:jc w:val="center"/>
              <w:rPr>
                <w:kern w:val="0"/>
                <w:highlight w:val="none"/>
                <w:lang w:eastAsia="en-US"/>
              </w:rPr>
            </w:pPr>
          </w:p>
        </w:tc>
      </w:tr>
      <w:tr w14:paraId="25D73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6EF56193">
            <w:pPr>
              <w:ind w:firstLine="0" w:firstLineChars="0"/>
              <w:jc w:val="center"/>
              <w:rPr>
                <w:kern w:val="0"/>
                <w:highlight w:val="none"/>
                <w:lang w:eastAsia="en-US"/>
              </w:rPr>
            </w:pPr>
          </w:p>
        </w:tc>
        <w:tc>
          <w:tcPr>
            <w:tcW w:w="1238" w:type="dxa"/>
            <w:noWrap w:val="0"/>
            <w:vAlign w:val="center"/>
          </w:tcPr>
          <w:p w14:paraId="02DC5868">
            <w:pPr>
              <w:ind w:firstLine="0" w:firstLineChars="0"/>
              <w:jc w:val="center"/>
              <w:rPr>
                <w:kern w:val="0"/>
                <w:highlight w:val="none"/>
                <w:lang w:eastAsia="en-US"/>
              </w:rPr>
            </w:pPr>
          </w:p>
        </w:tc>
        <w:tc>
          <w:tcPr>
            <w:tcW w:w="1325" w:type="dxa"/>
            <w:noWrap w:val="0"/>
            <w:vAlign w:val="center"/>
          </w:tcPr>
          <w:p w14:paraId="6FE1A833">
            <w:pPr>
              <w:ind w:firstLine="0" w:firstLineChars="0"/>
              <w:jc w:val="center"/>
              <w:rPr>
                <w:kern w:val="0"/>
                <w:highlight w:val="none"/>
                <w:lang w:eastAsia="en-US"/>
              </w:rPr>
            </w:pPr>
          </w:p>
        </w:tc>
        <w:tc>
          <w:tcPr>
            <w:tcW w:w="1130" w:type="dxa"/>
            <w:noWrap w:val="0"/>
            <w:vAlign w:val="center"/>
          </w:tcPr>
          <w:p w14:paraId="08530B2B">
            <w:pPr>
              <w:ind w:firstLine="0" w:firstLineChars="0"/>
              <w:jc w:val="center"/>
              <w:rPr>
                <w:kern w:val="0"/>
                <w:highlight w:val="none"/>
                <w:lang w:eastAsia="en-US"/>
              </w:rPr>
            </w:pPr>
          </w:p>
        </w:tc>
        <w:tc>
          <w:tcPr>
            <w:tcW w:w="1133" w:type="dxa"/>
            <w:noWrap w:val="0"/>
            <w:vAlign w:val="center"/>
          </w:tcPr>
          <w:p w14:paraId="2C225E4C">
            <w:pPr>
              <w:ind w:firstLine="0" w:firstLineChars="0"/>
              <w:jc w:val="center"/>
              <w:rPr>
                <w:kern w:val="0"/>
                <w:highlight w:val="none"/>
                <w:lang w:eastAsia="en-US"/>
              </w:rPr>
            </w:pPr>
          </w:p>
        </w:tc>
        <w:tc>
          <w:tcPr>
            <w:tcW w:w="1294" w:type="dxa"/>
            <w:noWrap w:val="0"/>
            <w:vAlign w:val="center"/>
          </w:tcPr>
          <w:p w14:paraId="3F76E0D6">
            <w:pPr>
              <w:ind w:firstLine="0" w:firstLineChars="0"/>
              <w:jc w:val="center"/>
              <w:rPr>
                <w:kern w:val="0"/>
                <w:highlight w:val="none"/>
                <w:lang w:eastAsia="en-US"/>
              </w:rPr>
            </w:pPr>
          </w:p>
        </w:tc>
        <w:tc>
          <w:tcPr>
            <w:tcW w:w="1133" w:type="dxa"/>
            <w:noWrap w:val="0"/>
            <w:vAlign w:val="center"/>
          </w:tcPr>
          <w:p w14:paraId="51D52F39">
            <w:pPr>
              <w:ind w:firstLine="0" w:firstLineChars="0"/>
              <w:jc w:val="center"/>
              <w:rPr>
                <w:kern w:val="0"/>
                <w:highlight w:val="none"/>
                <w:lang w:eastAsia="en-US"/>
              </w:rPr>
            </w:pPr>
          </w:p>
        </w:tc>
        <w:tc>
          <w:tcPr>
            <w:tcW w:w="806" w:type="dxa"/>
            <w:noWrap w:val="0"/>
            <w:vAlign w:val="center"/>
          </w:tcPr>
          <w:p w14:paraId="45CA992E">
            <w:pPr>
              <w:ind w:firstLine="0" w:firstLineChars="0"/>
              <w:jc w:val="center"/>
              <w:rPr>
                <w:kern w:val="0"/>
                <w:highlight w:val="none"/>
                <w:lang w:eastAsia="en-US"/>
              </w:rPr>
            </w:pPr>
          </w:p>
        </w:tc>
      </w:tr>
      <w:tr w14:paraId="61846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761" w:type="dxa"/>
            <w:noWrap w:val="0"/>
            <w:vAlign w:val="center"/>
          </w:tcPr>
          <w:p w14:paraId="366E58A1">
            <w:pPr>
              <w:ind w:firstLine="0" w:firstLineChars="0"/>
              <w:jc w:val="center"/>
              <w:rPr>
                <w:kern w:val="0"/>
                <w:highlight w:val="none"/>
                <w:lang w:eastAsia="en-US"/>
              </w:rPr>
            </w:pPr>
          </w:p>
        </w:tc>
        <w:tc>
          <w:tcPr>
            <w:tcW w:w="1238" w:type="dxa"/>
            <w:noWrap w:val="0"/>
            <w:vAlign w:val="center"/>
          </w:tcPr>
          <w:p w14:paraId="63962497">
            <w:pPr>
              <w:ind w:firstLine="0" w:firstLineChars="0"/>
              <w:jc w:val="center"/>
              <w:rPr>
                <w:kern w:val="0"/>
                <w:highlight w:val="none"/>
                <w:lang w:eastAsia="en-US"/>
              </w:rPr>
            </w:pPr>
          </w:p>
        </w:tc>
        <w:tc>
          <w:tcPr>
            <w:tcW w:w="1325" w:type="dxa"/>
            <w:noWrap w:val="0"/>
            <w:vAlign w:val="center"/>
          </w:tcPr>
          <w:p w14:paraId="7C49C39D">
            <w:pPr>
              <w:ind w:firstLine="0" w:firstLineChars="0"/>
              <w:jc w:val="center"/>
              <w:rPr>
                <w:kern w:val="0"/>
                <w:highlight w:val="none"/>
                <w:lang w:eastAsia="en-US"/>
              </w:rPr>
            </w:pPr>
          </w:p>
        </w:tc>
        <w:tc>
          <w:tcPr>
            <w:tcW w:w="1130" w:type="dxa"/>
            <w:noWrap w:val="0"/>
            <w:vAlign w:val="center"/>
          </w:tcPr>
          <w:p w14:paraId="4B2E0D1F">
            <w:pPr>
              <w:ind w:firstLine="0" w:firstLineChars="0"/>
              <w:jc w:val="center"/>
              <w:rPr>
                <w:kern w:val="0"/>
                <w:highlight w:val="none"/>
                <w:lang w:eastAsia="en-US"/>
              </w:rPr>
            </w:pPr>
          </w:p>
        </w:tc>
        <w:tc>
          <w:tcPr>
            <w:tcW w:w="1133" w:type="dxa"/>
            <w:noWrap w:val="0"/>
            <w:vAlign w:val="center"/>
          </w:tcPr>
          <w:p w14:paraId="6CA6858E">
            <w:pPr>
              <w:ind w:firstLine="0" w:firstLineChars="0"/>
              <w:jc w:val="center"/>
              <w:rPr>
                <w:kern w:val="0"/>
                <w:highlight w:val="none"/>
                <w:lang w:eastAsia="en-US"/>
              </w:rPr>
            </w:pPr>
          </w:p>
        </w:tc>
        <w:tc>
          <w:tcPr>
            <w:tcW w:w="1294" w:type="dxa"/>
            <w:noWrap w:val="0"/>
            <w:vAlign w:val="center"/>
          </w:tcPr>
          <w:p w14:paraId="3B7D8ED4">
            <w:pPr>
              <w:ind w:firstLine="0" w:firstLineChars="0"/>
              <w:jc w:val="center"/>
              <w:rPr>
                <w:kern w:val="0"/>
                <w:highlight w:val="none"/>
                <w:lang w:eastAsia="en-US"/>
              </w:rPr>
            </w:pPr>
          </w:p>
        </w:tc>
        <w:tc>
          <w:tcPr>
            <w:tcW w:w="1133" w:type="dxa"/>
            <w:noWrap w:val="0"/>
            <w:vAlign w:val="center"/>
          </w:tcPr>
          <w:p w14:paraId="1B2FDD52">
            <w:pPr>
              <w:ind w:firstLine="0" w:firstLineChars="0"/>
              <w:jc w:val="center"/>
              <w:rPr>
                <w:kern w:val="0"/>
                <w:highlight w:val="none"/>
                <w:lang w:eastAsia="en-US"/>
              </w:rPr>
            </w:pPr>
          </w:p>
        </w:tc>
        <w:tc>
          <w:tcPr>
            <w:tcW w:w="806" w:type="dxa"/>
            <w:noWrap w:val="0"/>
            <w:vAlign w:val="center"/>
          </w:tcPr>
          <w:p w14:paraId="3259B008">
            <w:pPr>
              <w:ind w:firstLine="0" w:firstLineChars="0"/>
              <w:jc w:val="center"/>
              <w:rPr>
                <w:kern w:val="0"/>
                <w:highlight w:val="none"/>
                <w:lang w:eastAsia="en-US"/>
              </w:rPr>
            </w:pPr>
          </w:p>
        </w:tc>
      </w:tr>
      <w:tr w14:paraId="3DF65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070D0ACB">
            <w:pPr>
              <w:ind w:firstLine="0" w:firstLineChars="0"/>
              <w:jc w:val="center"/>
              <w:rPr>
                <w:kern w:val="0"/>
                <w:highlight w:val="none"/>
                <w:lang w:eastAsia="en-US"/>
              </w:rPr>
            </w:pPr>
          </w:p>
        </w:tc>
        <w:tc>
          <w:tcPr>
            <w:tcW w:w="1238" w:type="dxa"/>
            <w:noWrap w:val="0"/>
            <w:vAlign w:val="center"/>
          </w:tcPr>
          <w:p w14:paraId="10477AF7">
            <w:pPr>
              <w:ind w:firstLine="0" w:firstLineChars="0"/>
              <w:jc w:val="center"/>
              <w:rPr>
                <w:kern w:val="0"/>
                <w:highlight w:val="none"/>
                <w:lang w:eastAsia="en-US"/>
              </w:rPr>
            </w:pPr>
          </w:p>
        </w:tc>
        <w:tc>
          <w:tcPr>
            <w:tcW w:w="1325" w:type="dxa"/>
            <w:noWrap w:val="0"/>
            <w:vAlign w:val="center"/>
          </w:tcPr>
          <w:p w14:paraId="3323010F">
            <w:pPr>
              <w:ind w:firstLine="0" w:firstLineChars="0"/>
              <w:jc w:val="center"/>
              <w:rPr>
                <w:kern w:val="0"/>
                <w:highlight w:val="none"/>
                <w:lang w:eastAsia="en-US"/>
              </w:rPr>
            </w:pPr>
          </w:p>
        </w:tc>
        <w:tc>
          <w:tcPr>
            <w:tcW w:w="1130" w:type="dxa"/>
            <w:noWrap w:val="0"/>
            <w:vAlign w:val="center"/>
          </w:tcPr>
          <w:p w14:paraId="0629EDB0">
            <w:pPr>
              <w:ind w:firstLine="0" w:firstLineChars="0"/>
              <w:jc w:val="center"/>
              <w:rPr>
                <w:kern w:val="0"/>
                <w:highlight w:val="none"/>
                <w:lang w:eastAsia="en-US"/>
              </w:rPr>
            </w:pPr>
          </w:p>
        </w:tc>
        <w:tc>
          <w:tcPr>
            <w:tcW w:w="1133" w:type="dxa"/>
            <w:noWrap w:val="0"/>
            <w:vAlign w:val="center"/>
          </w:tcPr>
          <w:p w14:paraId="188CA98E">
            <w:pPr>
              <w:ind w:firstLine="0" w:firstLineChars="0"/>
              <w:jc w:val="center"/>
              <w:rPr>
                <w:kern w:val="0"/>
                <w:highlight w:val="none"/>
                <w:lang w:eastAsia="en-US"/>
              </w:rPr>
            </w:pPr>
          </w:p>
        </w:tc>
        <w:tc>
          <w:tcPr>
            <w:tcW w:w="1294" w:type="dxa"/>
            <w:noWrap w:val="0"/>
            <w:vAlign w:val="center"/>
          </w:tcPr>
          <w:p w14:paraId="0FD7E0A7">
            <w:pPr>
              <w:ind w:firstLine="0" w:firstLineChars="0"/>
              <w:jc w:val="center"/>
              <w:rPr>
                <w:kern w:val="0"/>
                <w:highlight w:val="none"/>
                <w:lang w:eastAsia="en-US"/>
              </w:rPr>
            </w:pPr>
          </w:p>
        </w:tc>
        <w:tc>
          <w:tcPr>
            <w:tcW w:w="1133" w:type="dxa"/>
            <w:noWrap w:val="0"/>
            <w:vAlign w:val="center"/>
          </w:tcPr>
          <w:p w14:paraId="21A382AE">
            <w:pPr>
              <w:ind w:firstLine="0" w:firstLineChars="0"/>
              <w:jc w:val="center"/>
              <w:rPr>
                <w:kern w:val="0"/>
                <w:highlight w:val="none"/>
                <w:lang w:eastAsia="en-US"/>
              </w:rPr>
            </w:pPr>
          </w:p>
        </w:tc>
        <w:tc>
          <w:tcPr>
            <w:tcW w:w="806" w:type="dxa"/>
            <w:noWrap w:val="0"/>
            <w:vAlign w:val="center"/>
          </w:tcPr>
          <w:p w14:paraId="4B8D0291">
            <w:pPr>
              <w:ind w:firstLine="0" w:firstLineChars="0"/>
              <w:jc w:val="center"/>
              <w:rPr>
                <w:kern w:val="0"/>
                <w:highlight w:val="none"/>
                <w:lang w:eastAsia="en-US"/>
              </w:rPr>
            </w:pPr>
          </w:p>
        </w:tc>
      </w:tr>
      <w:tr w14:paraId="75EC7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761" w:type="dxa"/>
            <w:noWrap w:val="0"/>
            <w:vAlign w:val="center"/>
          </w:tcPr>
          <w:p w14:paraId="44CA7852">
            <w:pPr>
              <w:ind w:firstLine="0" w:firstLineChars="0"/>
              <w:jc w:val="center"/>
              <w:rPr>
                <w:kern w:val="0"/>
                <w:highlight w:val="none"/>
                <w:lang w:eastAsia="en-US"/>
              </w:rPr>
            </w:pPr>
          </w:p>
        </w:tc>
        <w:tc>
          <w:tcPr>
            <w:tcW w:w="1238" w:type="dxa"/>
            <w:noWrap w:val="0"/>
            <w:vAlign w:val="center"/>
          </w:tcPr>
          <w:p w14:paraId="0A18F117">
            <w:pPr>
              <w:ind w:firstLine="0" w:firstLineChars="0"/>
              <w:jc w:val="center"/>
              <w:rPr>
                <w:kern w:val="0"/>
                <w:highlight w:val="none"/>
                <w:lang w:eastAsia="en-US"/>
              </w:rPr>
            </w:pPr>
          </w:p>
        </w:tc>
        <w:tc>
          <w:tcPr>
            <w:tcW w:w="1325" w:type="dxa"/>
            <w:noWrap w:val="0"/>
            <w:vAlign w:val="center"/>
          </w:tcPr>
          <w:p w14:paraId="3676A36B">
            <w:pPr>
              <w:ind w:firstLine="0" w:firstLineChars="0"/>
              <w:jc w:val="center"/>
              <w:rPr>
                <w:kern w:val="0"/>
                <w:highlight w:val="none"/>
                <w:lang w:eastAsia="en-US"/>
              </w:rPr>
            </w:pPr>
          </w:p>
        </w:tc>
        <w:tc>
          <w:tcPr>
            <w:tcW w:w="1130" w:type="dxa"/>
            <w:noWrap w:val="0"/>
            <w:vAlign w:val="center"/>
          </w:tcPr>
          <w:p w14:paraId="151F9201">
            <w:pPr>
              <w:ind w:firstLine="0" w:firstLineChars="0"/>
              <w:jc w:val="center"/>
              <w:rPr>
                <w:kern w:val="0"/>
                <w:highlight w:val="none"/>
                <w:lang w:eastAsia="en-US"/>
              </w:rPr>
            </w:pPr>
          </w:p>
        </w:tc>
        <w:tc>
          <w:tcPr>
            <w:tcW w:w="1133" w:type="dxa"/>
            <w:noWrap w:val="0"/>
            <w:vAlign w:val="center"/>
          </w:tcPr>
          <w:p w14:paraId="4690CDC3">
            <w:pPr>
              <w:ind w:firstLine="0" w:firstLineChars="0"/>
              <w:jc w:val="center"/>
              <w:rPr>
                <w:kern w:val="0"/>
                <w:highlight w:val="none"/>
                <w:lang w:eastAsia="en-US"/>
              </w:rPr>
            </w:pPr>
          </w:p>
        </w:tc>
        <w:tc>
          <w:tcPr>
            <w:tcW w:w="1294" w:type="dxa"/>
            <w:noWrap w:val="0"/>
            <w:vAlign w:val="center"/>
          </w:tcPr>
          <w:p w14:paraId="67E9795C">
            <w:pPr>
              <w:ind w:firstLine="0" w:firstLineChars="0"/>
              <w:jc w:val="center"/>
              <w:rPr>
                <w:kern w:val="0"/>
                <w:highlight w:val="none"/>
                <w:lang w:eastAsia="en-US"/>
              </w:rPr>
            </w:pPr>
          </w:p>
        </w:tc>
        <w:tc>
          <w:tcPr>
            <w:tcW w:w="1133" w:type="dxa"/>
            <w:noWrap w:val="0"/>
            <w:vAlign w:val="center"/>
          </w:tcPr>
          <w:p w14:paraId="21B1FEA7">
            <w:pPr>
              <w:ind w:firstLine="0" w:firstLineChars="0"/>
              <w:jc w:val="center"/>
              <w:rPr>
                <w:kern w:val="0"/>
                <w:highlight w:val="none"/>
                <w:lang w:eastAsia="en-US"/>
              </w:rPr>
            </w:pPr>
          </w:p>
        </w:tc>
        <w:tc>
          <w:tcPr>
            <w:tcW w:w="806" w:type="dxa"/>
            <w:noWrap w:val="0"/>
            <w:vAlign w:val="center"/>
          </w:tcPr>
          <w:p w14:paraId="5667374B">
            <w:pPr>
              <w:ind w:firstLine="0" w:firstLineChars="0"/>
              <w:jc w:val="center"/>
              <w:rPr>
                <w:kern w:val="0"/>
                <w:highlight w:val="none"/>
                <w:lang w:eastAsia="en-US"/>
              </w:rPr>
            </w:pPr>
          </w:p>
        </w:tc>
      </w:tr>
      <w:tr w14:paraId="56B64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3EE4A5A3">
            <w:pPr>
              <w:ind w:firstLine="0" w:firstLineChars="0"/>
              <w:jc w:val="center"/>
              <w:rPr>
                <w:kern w:val="0"/>
                <w:highlight w:val="none"/>
                <w:lang w:eastAsia="en-US"/>
              </w:rPr>
            </w:pPr>
          </w:p>
        </w:tc>
        <w:tc>
          <w:tcPr>
            <w:tcW w:w="1238" w:type="dxa"/>
            <w:noWrap w:val="0"/>
            <w:vAlign w:val="center"/>
          </w:tcPr>
          <w:p w14:paraId="7E45A912">
            <w:pPr>
              <w:ind w:firstLine="0" w:firstLineChars="0"/>
              <w:jc w:val="center"/>
              <w:rPr>
                <w:kern w:val="0"/>
                <w:highlight w:val="none"/>
                <w:lang w:eastAsia="en-US"/>
              </w:rPr>
            </w:pPr>
          </w:p>
        </w:tc>
        <w:tc>
          <w:tcPr>
            <w:tcW w:w="1325" w:type="dxa"/>
            <w:noWrap w:val="0"/>
            <w:vAlign w:val="center"/>
          </w:tcPr>
          <w:p w14:paraId="4F82E6A1">
            <w:pPr>
              <w:ind w:firstLine="0" w:firstLineChars="0"/>
              <w:jc w:val="center"/>
              <w:rPr>
                <w:kern w:val="0"/>
                <w:highlight w:val="none"/>
                <w:lang w:eastAsia="en-US"/>
              </w:rPr>
            </w:pPr>
          </w:p>
        </w:tc>
        <w:tc>
          <w:tcPr>
            <w:tcW w:w="1130" w:type="dxa"/>
            <w:noWrap w:val="0"/>
            <w:vAlign w:val="center"/>
          </w:tcPr>
          <w:p w14:paraId="218AA54D">
            <w:pPr>
              <w:ind w:firstLine="0" w:firstLineChars="0"/>
              <w:jc w:val="center"/>
              <w:rPr>
                <w:kern w:val="0"/>
                <w:highlight w:val="none"/>
                <w:lang w:eastAsia="en-US"/>
              </w:rPr>
            </w:pPr>
          </w:p>
        </w:tc>
        <w:tc>
          <w:tcPr>
            <w:tcW w:w="1133" w:type="dxa"/>
            <w:noWrap w:val="0"/>
            <w:vAlign w:val="center"/>
          </w:tcPr>
          <w:p w14:paraId="334B730A">
            <w:pPr>
              <w:ind w:firstLine="0" w:firstLineChars="0"/>
              <w:jc w:val="center"/>
              <w:rPr>
                <w:kern w:val="0"/>
                <w:highlight w:val="none"/>
                <w:lang w:eastAsia="en-US"/>
              </w:rPr>
            </w:pPr>
          </w:p>
        </w:tc>
        <w:tc>
          <w:tcPr>
            <w:tcW w:w="1294" w:type="dxa"/>
            <w:noWrap w:val="0"/>
            <w:vAlign w:val="center"/>
          </w:tcPr>
          <w:p w14:paraId="72F6DB71">
            <w:pPr>
              <w:ind w:firstLine="0" w:firstLineChars="0"/>
              <w:jc w:val="center"/>
              <w:rPr>
                <w:kern w:val="0"/>
                <w:highlight w:val="none"/>
                <w:lang w:eastAsia="en-US"/>
              </w:rPr>
            </w:pPr>
          </w:p>
        </w:tc>
        <w:tc>
          <w:tcPr>
            <w:tcW w:w="1133" w:type="dxa"/>
            <w:noWrap w:val="0"/>
            <w:vAlign w:val="center"/>
          </w:tcPr>
          <w:p w14:paraId="1107BCC3">
            <w:pPr>
              <w:ind w:firstLine="0" w:firstLineChars="0"/>
              <w:jc w:val="center"/>
              <w:rPr>
                <w:kern w:val="0"/>
                <w:highlight w:val="none"/>
                <w:lang w:eastAsia="en-US"/>
              </w:rPr>
            </w:pPr>
          </w:p>
        </w:tc>
        <w:tc>
          <w:tcPr>
            <w:tcW w:w="806" w:type="dxa"/>
            <w:noWrap w:val="0"/>
            <w:vAlign w:val="center"/>
          </w:tcPr>
          <w:p w14:paraId="00C79025">
            <w:pPr>
              <w:ind w:firstLine="0" w:firstLineChars="0"/>
              <w:jc w:val="center"/>
              <w:rPr>
                <w:kern w:val="0"/>
                <w:highlight w:val="none"/>
                <w:lang w:eastAsia="en-US"/>
              </w:rPr>
            </w:pPr>
          </w:p>
        </w:tc>
      </w:tr>
      <w:tr w14:paraId="57A64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68AB7915">
            <w:pPr>
              <w:ind w:firstLine="0" w:firstLineChars="0"/>
              <w:jc w:val="center"/>
              <w:rPr>
                <w:kern w:val="0"/>
                <w:highlight w:val="none"/>
                <w:lang w:eastAsia="en-US"/>
              </w:rPr>
            </w:pPr>
          </w:p>
        </w:tc>
        <w:tc>
          <w:tcPr>
            <w:tcW w:w="1238" w:type="dxa"/>
            <w:noWrap w:val="0"/>
            <w:vAlign w:val="center"/>
          </w:tcPr>
          <w:p w14:paraId="0DCC683A">
            <w:pPr>
              <w:ind w:firstLine="0" w:firstLineChars="0"/>
              <w:jc w:val="center"/>
              <w:rPr>
                <w:kern w:val="0"/>
                <w:highlight w:val="none"/>
                <w:lang w:eastAsia="en-US"/>
              </w:rPr>
            </w:pPr>
          </w:p>
        </w:tc>
        <w:tc>
          <w:tcPr>
            <w:tcW w:w="1325" w:type="dxa"/>
            <w:noWrap w:val="0"/>
            <w:vAlign w:val="center"/>
          </w:tcPr>
          <w:p w14:paraId="30AA55A6">
            <w:pPr>
              <w:ind w:firstLine="0" w:firstLineChars="0"/>
              <w:jc w:val="center"/>
              <w:rPr>
                <w:kern w:val="0"/>
                <w:highlight w:val="none"/>
                <w:lang w:eastAsia="en-US"/>
              </w:rPr>
            </w:pPr>
          </w:p>
        </w:tc>
        <w:tc>
          <w:tcPr>
            <w:tcW w:w="1130" w:type="dxa"/>
            <w:noWrap w:val="0"/>
            <w:vAlign w:val="center"/>
          </w:tcPr>
          <w:p w14:paraId="33450F6D">
            <w:pPr>
              <w:ind w:firstLine="0" w:firstLineChars="0"/>
              <w:jc w:val="center"/>
              <w:rPr>
                <w:kern w:val="0"/>
                <w:highlight w:val="none"/>
                <w:lang w:eastAsia="en-US"/>
              </w:rPr>
            </w:pPr>
          </w:p>
        </w:tc>
        <w:tc>
          <w:tcPr>
            <w:tcW w:w="1133" w:type="dxa"/>
            <w:noWrap w:val="0"/>
            <w:vAlign w:val="center"/>
          </w:tcPr>
          <w:p w14:paraId="4C309EC3">
            <w:pPr>
              <w:ind w:firstLine="0" w:firstLineChars="0"/>
              <w:jc w:val="center"/>
              <w:rPr>
                <w:kern w:val="0"/>
                <w:highlight w:val="none"/>
                <w:lang w:eastAsia="en-US"/>
              </w:rPr>
            </w:pPr>
          </w:p>
        </w:tc>
        <w:tc>
          <w:tcPr>
            <w:tcW w:w="1294" w:type="dxa"/>
            <w:noWrap w:val="0"/>
            <w:vAlign w:val="center"/>
          </w:tcPr>
          <w:p w14:paraId="0C73E9A7">
            <w:pPr>
              <w:ind w:firstLine="0" w:firstLineChars="0"/>
              <w:jc w:val="center"/>
              <w:rPr>
                <w:kern w:val="0"/>
                <w:highlight w:val="none"/>
                <w:lang w:eastAsia="en-US"/>
              </w:rPr>
            </w:pPr>
          </w:p>
        </w:tc>
        <w:tc>
          <w:tcPr>
            <w:tcW w:w="1133" w:type="dxa"/>
            <w:noWrap w:val="0"/>
            <w:vAlign w:val="center"/>
          </w:tcPr>
          <w:p w14:paraId="687FF685">
            <w:pPr>
              <w:ind w:firstLine="0" w:firstLineChars="0"/>
              <w:jc w:val="center"/>
              <w:rPr>
                <w:kern w:val="0"/>
                <w:highlight w:val="none"/>
                <w:lang w:eastAsia="en-US"/>
              </w:rPr>
            </w:pPr>
          </w:p>
        </w:tc>
        <w:tc>
          <w:tcPr>
            <w:tcW w:w="806" w:type="dxa"/>
            <w:noWrap w:val="0"/>
            <w:vAlign w:val="center"/>
          </w:tcPr>
          <w:p w14:paraId="68ECED84">
            <w:pPr>
              <w:ind w:firstLine="0" w:firstLineChars="0"/>
              <w:jc w:val="center"/>
              <w:rPr>
                <w:kern w:val="0"/>
                <w:highlight w:val="none"/>
                <w:lang w:eastAsia="en-US"/>
              </w:rPr>
            </w:pPr>
          </w:p>
        </w:tc>
      </w:tr>
      <w:tr w14:paraId="508B6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046BB1CC">
            <w:pPr>
              <w:ind w:firstLine="0" w:firstLineChars="0"/>
              <w:jc w:val="center"/>
              <w:rPr>
                <w:kern w:val="0"/>
                <w:highlight w:val="none"/>
                <w:lang w:eastAsia="en-US"/>
              </w:rPr>
            </w:pPr>
          </w:p>
        </w:tc>
        <w:tc>
          <w:tcPr>
            <w:tcW w:w="1238" w:type="dxa"/>
            <w:noWrap w:val="0"/>
            <w:vAlign w:val="center"/>
          </w:tcPr>
          <w:p w14:paraId="7AEE7C71">
            <w:pPr>
              <w:ind w:firstLine="0" w:firstLineChars="0"/>
              <w:jc w:val="center"/>
              <w:rPr>
                <w:kern w:val="0"/>
                <w:highlight w:val="none"/>
                <w:lang w:eastAsia="en-US"/>
              </w:rPr>
            </w:pPr>
          </w:p>
        </w:tc>
        <w:tc>
          <w:tcPr>
            <w:tcW w:w="1325" w:type="dxa"/>
            <w:noWrap w:val="0"/>
            <w:vAlign w:val="center"/>
          </w:tcPr>
          <w:p w14:paraId="0665F683">
            <w:pPr>
              <w:ind w:firstLine="0" w:firstLineChars="0"/>
              <w:jc w:val="center"/>
              <w:rPr>
                <w:kern w:val="0"/>
                <w:highlight w:val="none"/>
                <w:lang w:eastAsia="en-US"/>
              </w:rPr>
            </w:pPr>
          </w:p>
        </w:tc>
        <w:tc>
          <w:tcPr>
            <w:tcW w:w="1130" w:type="dxa"/>
            <w:noWrap w:val="0"/>
            <w:vAlign w:val="center"/>
          </w:tcPr>
          <w:p w14:paraId="44B21F36">
            <w:pPr>
              <w:ind w:firstLine="0" w:firstLineChars="0"/>
              <w:jc w:val="center"/>
              <w:rPr>
                <w:kern w:val="0"/>
                <w:highlight w:val="none"/>
                <w:lang w:eastAsia="en-US"/>
              </w:rPr>
            </w:pPr>
          </w:p>
        </w:tc>
        <w:tc>
          <w:tcPr>
            <w:tcW w:w="1133" w:type="dxa"/>
            <w:noWrap w:val="0"/>
            <w:vAlign w:val="center"/>
          </w:tcPr>
          <w:p w14:paraId="01AE3833">
            <w:pPr>
              <w:ind w:firstLine="0" w:firstLineChars="0"/>
              <w:jc w:val="center"/>
              <w:rPr>
                <w:kern w:val="0"/>
                <w:highlight w:val="none"/>
                <w:lang w:eastAsia="en-US"/>
              </w:rPr>
            </w:pPr>
          </w:p>
        </w:tc>
        <w:tc>
          <w:tcPr>
            <w:tcW w:w="1294" w:type="dxa"/>
            <w:noWrap w:val="0"/>
            <w:vAlign w:val="center"/>
          </w:tcPr>
          <w:p w14:paraId="3A618C6C">
            <w:pPr>
              <w:ind w:firstLine="0" w:firstLineChars="0"/>
              <w:jc w:val="center"/>
              <w:rPr>
                <w:kern w:val="0"/>
                <w:highlight w:val="none"/>
                <w:lang w:eastAsia="en-US"/>
              </w:rPr>
            </w:pPr>
          </w:p>
        </w:tc>
        <w:tc>
          <w:tcPr>
            <w:tcW w:w="1133" w:type="dxa"/>
            <w:noWrap w:val="0"/>
            <w:vAlign w:val="center"/>
          </w:tcPr>
          <w:p w14:paraId="6EFC72AC">
            <w:pPr>
              <w:ind w:firstLine="0" w:firstLineChars="0"/>
              <w:jc w:val="center"/>
              <w:rPr>
                <w:kern w:val="0"/>
                <w:highlight w:val="none"/>
                <w:lang w:eastAsia="en-US"/>
              </w:rPr>
            </w:pPr>
          </w:p>
        </w:tc>
        <w:tc>
          <w:tcPr>
            <w:tcW w:w="806" w:type="dxa"/>
            <w:noWrap w:val="0"/>
            <w:vAlign w:val="center"/>
          </w:tcPr>
          <w:p w14:paraId="70159525">
            <w:pPr>
              <w:ind w:firstLine="0" w:firstLineChars="0"/>
              <w:jc w:val="center"/>
              <w:rPr>
                <w:kern w:val="0"/>
                <w:highlight w:val="none"/>
                <w:lang w:eastAsia="en-US"/>
              </w:rPr>
            </w:pPr>
          </w:p>
        </w:tc>
      </w:tr>
      <w:tr w14:paraId="76DC9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20754A1A">
            <w:pPr>
              <w:ind w:firstLine="0" w:firstLineChars="0"/>
              <w:jc w:val="center"/>
              <w:rPr>
                <w:kern w:val="0"/>
                <w:highlight w:val="none"/>
                <w:lang w:eastAsia="en-US"/>
              </w:rPr>
            </w:pPr>
          </w:p>
        </w:tc>
        <w:tc>
          <w:tcPr>
            <w:tcW w:w="1238" w:type="dxa"/>
            <w:noWrap w:val="0"/>
            <w:vAlign w:val="center"/>
          </w:tcPr>
          <w:p w14:paraId="4853D076">
            <w:pPr>
              <w:ind w:firstLine="0" w:firstLineChars="0"/>
              <w:jc w:val="center"/>
              <w:rPr>
                <w:kern w:val="0"/>
                <w:highlight w:val="none"/>
                <w:lang w:eastAsia="en-US"/>
              </w:rPr>
            </w:pPr>
          </w:p>
        </w:tc>
        <w:tc>
          <w:tcPr>
            <w:tcW w:w="1325" w:type="dxa"/>
            <w:noWrap w:val="0"/>
            <w:vAlign w:val="center"/>
          </w:tcPr>
          <w:p w14:paraId="4FD048B5">
            <w:pPr>
              <w:ind w:firstLine="0" w:firstLineChars="0"/>
              <w:jc w:val="center"/>
              <w:rPr>
                <w:kern w:val="0"/>
                <w:highlight w:val="none"/>
                <w:lang w:eastAsia="en-US"/>
              </w:rPr>
            </w:pPr>
          </w:p>
        </w:tc>
        <w:tc>
          <w:tcPr>
            <w:tcW w:w="1130" w:type="dxa"/>
            <w:noWrap w:val="0"/>
            <w:vAlign w:val="center"/>
          </w:tcPr>
          <w:p w14:paraId="46668DA9">
            <w:pPr>
              <w:ind w:firstLine="0" w:firstLineChars="0"/>
              <w:jc w:val="center"/>
              <w:rPr>
                <w:kern w:val="0"/>
                <w:highlight w:val="none"/>
                <w:lang w:eastAsia="en-US"/>
              </w:rPr>
            </w:pPr>
          </w:p>
        </w:tc>
        <w:tc>
          <w:tcPr>
            <w:tcW w:w="1133" w:type="dxa"/>
            <w:noWrap w:val="0"/>
            <w:vAlign w:val="center"/>
          </w:tcPr>
          <w:p w14:paraId="7F1AD832">
            <w:pPr>
              <w:ind w:firstLine="0" w:firstLineChars="0"/>
              <w:jc w:val="center"/>
              <w:rPr>
                <w:kern w:val="0"/>
                <w:highlight w:val="none"/>
                <w:lang w:eastAsia="en-US"/>
              </w:rPr>
            </w:pPr>
          </w:p>
        </w:tc>
        <w:tc>
          <w:tcPr>
            <w:tcW w:w="1294" w:type="dxa"/>
            <w:noWrap w:val="0"/>
            <w:vAlign w:val="center"/>
          </w:tcPr>
          <w:p w14:paraId="18633365">
            <w:pPr>
              <w:ind w:firstLine="0" w:firstLineChars="0"/>
              <w:jc w:val="center"/>
              <w:rPr>
                <w:kern w:val="0"/>
                <w:highlight w:val="none"/>
                <w:lang w:eastAsia="en-US"/>
              </w:rPr>
            </w:pPr>
          </w:p>
        </w:tc>
        <w:tc>
          <w:tcPr>
            <w:tcW w:w="1133" w:type="dxa"/>
            <w:noWrap w:val="0"/>
            <w:vAlign w:val="center"/>
          </w:tcPr>
          <w:p w14:paraId="7764256B">
            <w:pPr>
              <w:ind w:firstLine="0" w:firstLineChars="0"/>
              <w:jc w:val="center"/>
              <w:rPr>
                <w:kern w:val="0"/>
                <w:highlight w:val="none"/>
                <w:lang w:eastAsia="en-US"/>
              </w:rPr>
            </w:pPr>
          </w:p>
        </w:tc>
        <w:tc>
          <w:tcPr>
            <w:tcW w:w="806" w:type="dxa"/>
            <w:noWrap w:val="0"/>
            <w:vAlign w:val="center"/>
          </w:tcPr>
          <w:p w14:paraId="502384C1">
            <w:pPr>
              <w:ind w:firstLine="0" w:firstLineChars="0"/>
              <w:jc w:val="center"/>
              <w:rPr>
                <w:kern w:val="0"/>
                <w:highlight w:val="none"/>
                <w:lang w:eastAsia="en-US"/>
              </w:rPr>
            </w:pPr>
          </w:p>
        </w:tc>
      </w:tr>
      <w:tr w14:paraId="67047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7A4C4C67">
            <w:pPr>
              <w:ind w:firstLine="0" w:firstLineChars="0"/>
              <w:jc w:val="center"/>
              <w:rPr>
                <w:kern w:val="0"/>
                <w:highlight w:val="none"/>
                <w:lang w:eastAsia="en-US"/>
              </w:rPr>
            </w:pPr>
          </w:p>
        </w:tc>
        <w:tc>
          <w:tcPr>
            <w:tcW w:w="1238" w:type="dxa"/>
            <w:noWrap w:val="0"/>
            <w:vAlign w:val="center"/>
          </w:tcPr>
          <w:p w14:paraId="3D21F3F1">
            <w:pPr>
              <w:ind w:firstLine="0" w:firstLineChars="0"/>
              <w:jc w:val="center"/>
              <w:rPr>
                <w:kern w:val="0"/>
                <w:highlight w:val="none"/>
                <w:lang w:eastAsia="en-US"/>
              </w:rPr>
            </w:pPr>
          </w:p>
        </w:tc>
        <w:tc>
          <w:tcPr>
            <w:tcW w:w="1325" w:type="dxa"/>
            <w:noWrap w:val="0"/>
            <w:vAlign w:val="center"/>
          </w:tcPr>
          <w:p w14:paraId="67B4ECA1">
            <w:pPr>
              <w:ind w:firstLine="0" w:firstLineChars="0"/>
              <w:jc w:val="center"/>
              <w:rPr>
                <w:kern w:val="0"/>
                <w:highlight w:val="none"/>
                <w:lang w:eastAsia="en-US"/>
              </w:rPr>
            </w:pPr>
          </w:p>
        </w:tc>
        <w:tc>
          <w:tcPr>
            <w:tcW w:w="1130" w:type="dxa"/>
            <w:noWrap w:val="0"/>
            <w:vAlign w:val="center"/>
          </w:tcPr>
          <w:p w14:paraId="199D5362">
            <w:pPr>
              <w:ind w:firstLine="0" w:firstLineChars="0"/>
              <w:jc w:val="center"/>
              <w:rPr>
                <w:kern w:val="0"/>
                <w:highlight w:val="none"/>
                <w:lang w:eastAsia="en-US"/>
              </w:rPr>
            </w:pPr>
          </w:p>
        </w:tc>
        <w:tc>
          <w:tcPr>
            <w:tcW w:w="1133" w:type="dxa"/>
            <w:noWrap w:val="0"/>
            <w:vAlign w:val="center"/>
          </w:tcPr>
          <w:p w14:paraId="03771072">
            <w:pPr>
              <w:ind w:firstLine="0" w:firstLineChars="0"/>
              <w:jc w:val="center"/>
              <w:rPr>
                <w:kern w:val="0"/>
                <w:highlight w:val="none"/>
                <w:lang w:eastAsia="en-US"/>
              </w:rPr>
            </w:pPr>
          </w:p>
        </w:tc>
        <w:tc>
          <w:tcPr>
            <w:tcW w:w="1294" w:type="dxa"/>
            <w:noWrap w:val="0"/>
            <w:vAlign w:val="center"/>
          </w:tcPr>
          <w:p w14:paraId="569BD922">
            <w:pPr>
              <w:ind w:firstLine="0" w:firstLineChars="0"/>
              <w:jc w:val="center"/>
              <w:rPr>
                <w:kern w:val="0"/>
                <w:highlight w:val="none"/>
                <w:lang w:eastAsia="en-US"/>
              </w:rPr>
            </w:pPr>
          </w:p>
        </w:tc>
        <w:tc>
          <w:tcPr>
            <w:tcW w:w="1133" w:type="dxa"/>
            <w:noWrap w:val="0"/>
            <w:vAlign w:val="center"/>
          </w:tcPr>
          <w:p w14:paraId="4792B7B1">
            <w:pPr>
              <w:ind w:firstLine="0" w:firstLineChars="0"/>
              <w:jc w:val="center"/>
              <w:rPr>
                <w:kern w:val="0"/>
                <w:highlight w:val="none"/>
                <w:lang w:eastAsia="en-US"/>
              </w:rPr>
            </w:pPr>
          </w:p>
        </w:tc>
        <w:tc>
          <w:tcPr>
            <w:tcW w:w="806" w:type="dxa"/>
            <w:noWrap w:val="0"/>
            <w:vAlign w:val="center"/>
          </w:tcPr>
          <w:p w14:paraId="59A86336">
            <w:pPr>
              <w:ind w:firstLine="0" w:firstLineChars="0"/>
              <w:jc w:val="center"/>
              <w:rPr>
                <w:kern w:val="0"/>
                <w:highlight w:val="none"/>
                <w:lang w:eastAsia="en-US"/>
              </w:rPr>
            </w:pPr>
          </w:p>
        </w:tc>
      </w:tr>
      <w:tr w14:paraId="2AFE5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761" w:type="dxa"/>
            <w:noWrap w:val="0"/>
            <w:vAlign w:val="center"/>
          </w:tcPr>
          <w:p w14:paraId="23C313D5">
            <w:pPr>
              <w:ind w:firstLine="0" w:firstLineChars="0"/>
              <w:jc w:val="center"/>
              <w:rPr>
                <w:kern w:val="0"/>
                <w:highlight w:val="none"/>
                <w:lang w:eastAsia="en-US"/>
              </w:rPr>
            </w:pPr>
          </w:p>
        </w:tc>
        <w:tc>
          <w:tcPr>
            <w:tcW w:w="1238" w:type="dxa"/>
            <w:noWrap w:val="0"/>
            <w:vAlign w:val="center"/>
          </w:tcPr>
          <w:p w14:paraId="31E987B7">
            <w:pPr>
              <w:ind w:firstLine="0" w:firstLineChars="0"/>
              <w:jc w:val="center"/>
              <w:rPr>
                <w:kern w:val="0"/>
                <w:highlight w:val="none"/>
                <w:lang w:eastAsia="en-US"/>
              </w:rPr>
            </w:pPr>
          </w:p>
        </w:tc>
        <w:tc>
          <w:tcPr>
            <w:tcW w:w="1325" w:type="dxa"/>
            <w:noWrap w:val="0"/>
            <w:vAlign w:val="center"/>
          </w:tcPr>
          <w:p w14:paraId="2B029A3F">
            <w:pPr>
              <w:ind w:firstLine="0" w:firstLineChars="0"/>
              <w:jc w:val="center"/>
              <w:rPr>
                <w:kern w:val="0"/>
                <w:highlight w:val="none"/>
                <w:lang w:eastAsia="en-US"/>
              </w:rPr>
            </w:pPr>
          </w:p>
        </w:tc>
        <w:tc>
          <w:tcPr>
            <w:tcW w:w="1130" w:type="dxa"/>
            <w:noWrap w:val="0"/>
            <w:vAlign w:val="center"/>
          </w:tcPr>
          <w:p w14:paraId="5AACB3B5">
            <w:pPr>
              <w:ind w:firstLine="0" w:firstLineChars="0"/>
              <w:jc w:val="center"/>
              <w:rPr>
                <w:kern w:val="0"/>
                <w:highlight w:val="none"/>
                <w:lang w:eastAsia="en-US"/>
              </w:rPr>
            </w:pPr>
          </w:p>
        </w:tc>
        <w:tc>
          <w:tcPr>
            <w:tcW w:w="1133" w:type="dxa"/>
            <w:noWrap w:val="0"/>
            <w:vAlign w:val="center"/>
          </w:tcPr>
          <w:p w14:paraId="162350EC">
            <w:pPr>
              <w:ind w:firstLine="0" w:firstLineChars="0"/>
              <w:jc w:val="center"/>
              <w:rPr>
                <w:kern w:val="0"/>
                <w:highlight w:val="none"/>
                <w:lang w:eastAsia="en-US"/>
              </w:rPr>
            </w:pPr>
          </w:p>
        </w:tc>
        <w:tc>
          <w:tcPr>
            <w:tcW w:w="1294" w:type="dxa"/>
            <w:noWrap w:val="0"/>
            <w:vAlign w:val="center"/>
          </w:tcPr>
          <w:p w14:paraId="4D783DFC">
            <w:pPr>
              <w:ind w:firstLine="0" w:firstLineChars="0"/>
              <w:jc w:val="center"/>
              <w:rPr>
                <w:kern w:val="0"/>
                <w:highlight w:val="none"/>
                <w:lang w:eastAsia="en-US"/>
              </w:rPr>
            </w:pPr>
          </w:p>
        </w:tc>
        <w:tc>
          <w:tcPr>
            <w:tcW w:w="1133" w:type="dxa"/>
            <w:noWrap w:val="0"/>
            <w:vAlign w:val="center"/>
          </w:tcPr>
          <w:p w14:paraId="0971BD51">
            <w:pPr>
              <w:ind w:firstLine="0" w:firstLineChars="0"/>
              <w:jc w:val="center"/>
              <w:rPr>
                <w:kern w:val="0"/>
                <w:highlight w:val="none"/>
                <w:lang w:eastAsia="en-US"/>
              </w:rPr>
            </w:pPr>
          </w:p>
        </w:tc>
        <w:tc>
          <w:tcPr>
            <w:tcW w:w="806" w:type="dxa"/>
            <w:noWrap w:val="0"/>
            <w:vAlign w:val="center"/>
          </w:tcPr>
          <w:p w14:paraId="7FACBFE3">
            <w:pPr>
              <w:ind w:firstLine="0" w:firstLineChars="0"/>
              <w:jc w:val="center"/>
              <w:rPr>
                <w:kern w:val="0"/>
                <w:highlight w:val="none"/>
                <w:lang w:eastAsia="en-US"/>
              </w:rPr>
            </w:pPr>
          </w:p>
        </w:tc>
      </w:tr>
      <w:tr w14:paraId="10F65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4A6C06EE">
            <w:pPr>
              <w:ind w:firstLine="0" w:firstLineChars="0"/>
              <w:jc w:val="center"/>
              <w:rPr>
                <w:kern w:val="0"/>
                <w:highlight w:val="none"/>
                <w:lang w:eastAsia="en-US"/>
              </w:rPr>
            </w:pPr>
          </w:p>
        </w:tc>
        <w:tc>
          <w:tcPr>
            <w:tcW w:w="1238" w:type="dxa"/>
            <w:noWrap w:val="0"/>
            <w:vAlign w:val="center"/>
          </w:tcPr>
          <w:p w14:paraId="517FA54F">
            <w:pPr>
              <w:ind w:firstLine="0" w:firstLineChars="0"/>
              <w:jc w:val="center"/>
              <w:rPr>
                <w:kern w:val="0"/>
                <w:highlight w:val="none"/>
                <w:lang w:eastAsia="en-US"/>
              </w:rPr>
            </w:pPr>
          </w:p>
        </w:tc>
        <w:tc>
          <w:tcPr>
            <w:tcW w:w="1325" w:type="dxa"/>
            <w:noWrap w:val="0"/>
            <w:vAlign w:val="center"/>
          </w:tcPr>
          <w:p w14:paraId="37CCE272">
            <w:pPr>
              <w:ind w:firstLine="0" w:firstLineChars="0"/>
              <w:jc w:val="center"/>
              <w:rPr>
                <w:kern w:val="0"/>
                <w:highlight w:val="none"/>
                <w:lang w:eastAsia="en-US"/>
              </w:rPr>
            </w:pPr>
          </w:p>
        </w:tc>
        <w:tc>
          <w:tcPr>
            <w:tcW w:w="1130" w:type="dxa"/>
            <w:noWrap w:val="0"/>
            <w:vAlign w:val="center"/>
          </w:tcPr>
          <w:p w14:paraId="0F4AD8D8">
            <w:pPr>
              <w:ind w:firstLine="0" w:firstLineChars="0"/>
              <w:jc w:val="center"/>
              <w:rPr>
                <w:kern w:val="0"/>
                <w:highlight w:val="none"/>
                <w:lang w:eastAsia="en-US"/>
              </w:rPr>
            </w:pPr>
          </w:p>
        </w:tc>
        <w:tc>
          <w:tcPr>
            <w:tcW w:w="1133" w:type="dxa"/>
            <w:noWrap w:val="0"/>
            <w:vAlign w:val="center"/>
          </w:tcPr>
          <w:p w14:paraId="3BA6D06B">
            <w:pPr>
              <w:ind w:firstLine="0" w:firstLineChars="0"/>
              <w:jc w:val="center"/>
              <w:rPr>
                <w:kern w:val="0"/>
                <w:highlight w:val="none"/>
                <w:lang w:eastAsia="en-US"/>
              </w:rPr>
            </w:pPr>
          </w:p>
        </w:tc>
        <w:tc>
          <w:tcPr>
            <w:tcW w:w="1294" w:type="dxa"/>
            <w:noWrap w:val="0"/>
            <w:vAlign w:val="center"/>
          </w:tcPr>
          <w:p w14:paraId="4D60BD71">
            <w:pPr>
              <w:ind w:firstLine="0" w:firstLineChars="0"/>
              <w:jc w:val="center"/>
              <w:rPr>
                <w:kern w:val="0"/>
                <w:highlight w:val="none"/>
                <w:lang w:eastAsia="en-US"/>
              </w:rPr>
            </w:pPr>
          </w:p>
        </w:tc>
        <w:tc>
          <w:tcPr>
            <w:tcW w:w="1133" w:type="dxa"/>
            <w:noWrap w:val="0"/>
            <w:vAlign w:val="center"/>
          </w:tcPr>
          <w:p w14:paraId="2482F8F6">
            <w:pPr>
              <w:ind w:firstLine="0" w:firstLineChars="0"/>
              <w:jc w:val="center"/>
              <w:rPr>
                <w:kern w:val="0"/>
                <w:highlight w:val="none"/>
                <w:lang w:eastAsia="en-US"/>
              </w:rPr>
            </w:pPr>
          </w:p>
        </w:tc>
        <w:tc>
          <w:tcPr>
            <w:tcW w:w="806" w:type="dxa"/>
            <w:noWrap w:val="0"/>
            <w:vAlign w:val="center"/>
          </w:tcPr>
          <w:p w14:paraId="500743D6">
            <w:pPr>
              <w:ind w:firstLine="0" w:firstLineChars="0"/>
              <w:jc w:val="center"/>
              <w:rPr>
                <w:kern w:val="0"/>
                <w:highlight w:val="none"/>
                <w:lang w:eastAsia="en-US"/>
              </w:rPr>
            </w:pPr>
          </w:p>
        </w:tc>
      </w:tr>
      <w:tr w14:paraId="19BB1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45034C45">
            <w:pPr>
              <w:ind w:firstLine="0" w:firstLineChars="0"/>
              <w:jc w:val="center"/>
              <w:rPr>
                <w:kern w:val="0"/>
                <w:highlight w:val="none"/>
                <w:lang w:eastAsia="en-US"/>
              </w:rPr>
            </w:pPr>
          </w:p>
        </w:tc>
        <w:tc>
          <w:tcPr>
            <w:tcW w:w="1238" w:type="dxa"/>
            <w:noWrap w:val="0"/>
            <w:vAlign w:val="center"/>
          </w:tcPr>
          <w:p w14:paraId="73C21EFE">
            <w:pPr>
              <w:ind w:firstLine="0" w:firstLineChars="0"/>
              <w:jc w:val="center"/>
              <w:rPr>
                <w:kern w:val="0"/>
                <w:highlight w:val="none"/>
                <w:lang w:eastAsia="en-US"/>
              </w:rPr>
            </w:pPr>
          </w:p>
        </w:tc>
        <w:tc>
          <w:tcPr>
            <w:tcW w:w="1325" w:type="dxa"/>
            <w:noWrap w:val="0"/>
            <w:vAlign w:val="center"/>
          </w:tcPr>
          <w:p w14:paraId="5B9C6C93">
            <w:pPr>
              <w:ind w:firstLine="0" w:firstLineChars="0"/>
              <w:jc w:val="center"/>
              <w:rPr>
                <w:kern w:val="0"/>
                <w:highlight w:val="none"/>
                <w:lang w:eastAsia="en-US"/>
              </w:rPr>
            </w:pPr>
          </w:p>
        </w:tc>
        <w:tc>
          <w:tcPr>
            <w:tcW w:w="1130" w:type="dxa"/>
            <w:noWrap w:val="0"/>
            <w:vAlign w:val="center"/>
          </w:tcPr>
          <w:p w14:paraId="42F739CD">
            <w:pPr>
              <w:ind w:firstLine="0" w:firstLineChars="0"/>
              <w:jc w:val="center"/>
              <w:rPr>
                <w:kern w:val="0"/>
                <w:highlight w:val="none"/>
                <w:lang w:eastAsia="en-US"/>
              </w:rPr>
            </w:pPr>
          </w:p>
        </w:tc>
        <w:tc>
          <w:tcPr>
            <w:tcW w:w="1133" w:type="dxa"/>
            <w:noWrap w:val="0"/>
            <w:vAlign w:val="center"/>
          </w:tcPr>
          <w:p w14:paraId="00FBE79A">
            <w:pPr>
              <w:ind w:firstLine="0" w:firstLineChars="0"/>
              <w:jc w:val="center"/>
              <w:rPr>
                <w:kern w:val="0"/>
                <w:highlight w:val="none"/>
                <w:lang w:eastAsia="en-US"/>
              </w:rPr>
            </w:pPr>
          </w:p>
        </w:tc>
        <w:tc>
          <w:tcPr>
            <w:tcW w:w="1294" w:type="dxa"/>
            <w:noWrap w:val="0"/>
            <w:vAlign w:val="center"/>
          </w:tcPr>
          <w:p w14:paraId="77F18CB1">
            <w:pPr>
              <w:ind w:firstLine="0" w:firstLineChars="0"/>
              <w:jc w:val="center"/>
              <w:rPr>
                <w:kern w:val="0"/>
                <w:highlight w:val="none"/>
                <w:lang w:eastAsia="en-US"/>
              </w:rPr>
            </w:pPr>
          </w:p>
        </w:tc>
        <w:tc>
          <w:tcPr>
            <w:tcW w:w="1133" w:type="dxa"/>
            <w:noWrap w:val="0"/>
            <w:vAlign w:val="center"/>
          </w:tcPr>
          <w:p w14:paraId="41C4F255">
            <w:pPr>
              <w:ind w:firstLine="0" w:firstLineChars="0"/>
              <w:jc w:val="center"/>
              <w:rPr>
                <w:kern w:val="0"/>
                <w:highlight w:val="none"/>
                <w:lang w:eastAsia="en-US"/>
              </w:rPr>
            </w:pPr>
          </w:p>
        </w:tc>
        <w:tc>
          <w:tcPr>
            <w:tcW w:w="806" w:type="dxa"/>
            <w:noWrap w:val="0"/>
            <w:vAlign w:val="center"/>
          </w:tcPr>
          <w:p w14:paraId="3EFDB092">
            <w:pPr>
              <w:ind w:firstLine="0" w:firstLineChars="0"/>
              <w:jc w:val="center"/>
              <w:rPr>
                <w:kern w:val="0"/>
                <w:highlight w:val="none"/>
                <w:lang w:eastAsia="en-US"/>
              </w:rPr>
            </w:pPr>
          </w:p>
        </w:tc>
      </w:tr>
      <w:tr w14:paraId="067C2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center"/>
          </w:tcPr>
          <w:p w14:paraId="3057217B">
            <w:pPr>
              <w:ind w:firstLine="0" w:firstLineChars="0"/>
              <w:jc w:val="center"/>
              <w:rPr>
                <w:kern w:val="0"/>
                <w:highlight w:val="none"/>
                <w:lang w:eastAsia="en-US"/>
              </w:rPr>
            </w:pPr>
          </w:p>
        </w:tc>
        <w:tc>
          <w:tcPr>
            <w:tcW w:w="1238" w:type="dxa"/>
            <w:noWrap w:val="0"/>
            <w:vAlign w:val="center"/>
          </w:tcPr>
          <w:p w14:paraId="0837DA92">
            <w:pPr>
              <w:ind w:firstLine="0" w:firstLineChars="0"/>
              <w:jc w:val="center"/>
              <w:rPr>
                <w:kern w:val="0"/>
                <w:highlight w:val="none"/>
                <w:lang w:eastAsia="en-US"/>
              </w:rPr>
            </w:pPr>
          </w:p>
        </w:tc>
        <w:tc>
          <w:tcPr>
            <w:tcW w:w="1325" w:type="dxa"/>
            <w:noWrap w:val="0"/>
            <w:vAlign w:val="center"/>
          </w:tcPr>
          <w:p w14:paraId="0B780854">
            <w:pPr>
              <w:ind w:firstLine="0" w:firstLineChars="0"/>
              <w:jc w:val="center"/>
              <w:rPr>
                <w:kern w:val="0"/>
                <w:highlight w:val="none"/>
                <w:lang w:eastAsia="en-US"/>
              </w:rPr>
            </w:pPr>
          </w:p>
        </w:tc>
        <w:tc>
          <w:tcPr>
            <w:tcW w:w="1130" w:type="dxa"/>
            <w:noWrap w:val="0"/>
            <w:vAlign w:val="center"/>
          </w:tcPr>
          <w:p w14:paraId="68E1A5CC">
            <w:pPr>
              <w:ind w:firstLine="0" w:firstLineChars="0"/>
              <w:jc w:val="center"/>
              <w:rPr>
                <w:kern w:val="0"/>
                <w:highlight w:val="none"/>
                <w:lang w:eastAsia="en-US"/>
              </w:rPr>
            </w:pPr>
          </w:p>
        </w:tc>
        <w:tc>
          <w:tcPr>
            <w:tcW w:w="1133" w:type="dxa"/>
            <w:noWrap w:val="0"/>
            <w:vAlign w:val="center"/>
          </w:tcPr>
          <w:p w14:paraId="5F767939">
            <w:pPr>
              <w:ind w:firstLine="0" w:firstLineChars="0"/>
              <w:jc w:val="center"/>
              <w:rPr>
                <w:kern w:val="0"/>
                <w:highlight w:val="none"/>
                <w:lang w:eastAsia="en-US"/>
              </w:rPr>
            </w:pPr>
          </w:p>
        </w:tc>
        <w:tc>
          <w:tcPr>
            <w:tcW w:w="1294" w:type="dxa"/>
            <w:noWrap w:val="0"/>
            <w:vAlign w:val="center"/>
          </w:tcPr>
          <w:p w14:paraId="0C415DF4">
            <w:pPr>
              <w:ind w:firstLine="0" w:firstLineChars="0"/>
              <w:jc w:val="center"/>
              <w:rPr>
                <w:kern w:val="0"/>
                <w:highlight w:val="none"/>
                <w:lang w:eastAsia="en-US"/>
              </w:rPr>
            </w:pPr>
          </w:p>
        </w:tc>
        <w:tc>
          <w:tcPr>
            <w:tcW w:w="1133" w:type="dxa"/>
            <w:noWrap w:val="0"/>
            <w:vAlign w:val="center"/>
          </w:tcPr>
          <w:p w14:paraId="6FAEA7C4">
            <w:pPr>
              <w:ind w:firstLine="0" w:firstLineChars="0"/>
              <w:jc w:val="center"/>
              <w:rPr>
                <w:kern w:val="0"/>
                <w:highlight w:val="none"/>
                <w:lang w:eastAsia="en-US"/>
              </w:rPr>
            </w:pPr>
          </w:p>
        </w:tc>
        <w:tc>
          <w:tcPr>
            <w:tcW w:w="806" w:type="dxa"/>
            <w:noWrap w:val="0"/>
            <w:vAlign w:val="center"/>
          </w:tcPr>
          <w:p w14:paraId="21C32E15">
            <w:pPr>
              <w:ind w:firstLine="0" w:firstLineChars="0"/>
              <w:jc w:val="center"/>
              <w:rPr>
                <w:kern w:val="0"/>
                <w:highlight w:val="none"/>
                <w:lang w:eastAsia="en-US"/>
              </w:rPr>
            </w:pPr>
          </w:p>
        </w:tc>
      </w:tr>
      <w:tr w14:paraId="63014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rPr>
        <w:tc>
          <w:tcPr>
            <w:tcW w:w="761" w:type="dxa"/>
            <w:noWrap w:val="0"/>
            <w:vAlign w:val="center"/>
          </w:tcPr>
          <w:p w14:paraId="1E8A1845">
            <w:pPr>
              <w:ind w:firstLine="0" w:firstLineChars="0"/>
              <w:jc w:val="center"/>
              <w:rPr>
                <w:kern w:val="0"/>
                <w:highlight w:val="none"/>
                <w:lang w:eastAsia="en-US"/>
              </w:rPr>
            </w:pPr>
          </w:p>
        </w:tc>
        <w:tc>
          <w:tcPr>
            <w:tcW w:w="1238" w:type="dxa"/>
            <w:noWrap w:val="0"/>
            <w:vAlign w:val="center"/>
          </w:tcPr>
          <w:p w14:paraId="3AAF0B8C">
            <w:pPr>
              <w:ind w:firstLine="0" w:firstLineChars="0"/>
              <w:jc w:val="center"/>
              <w:rPr>
                <w:kern w:val="0"/>
                <w:highlight w:val="none"/>
                <w:lang w:eastAsia="en-US"/>
              </w:rPr>
            </w:pPr>
          </w:p>
        </w:tc>
        <w:tc>
          <w:tcPr>
            <w:tcW w:w="1325" w:type="dxa"/>
            <w:noWrap w:val="0"/>
            <w:vAlign w:val="center"/>
          </w:tcPr>
          <w:p w14:paraId="5CE39F9B">
            <w:pPr>
              <w:ind w:firstLine="0" w:firstLineChars="0"/>
              <w:jc w:val="center"/>
              <w:rPr>
                <w:kern w:val="0"/>
                <w:highlight w:val="none"/>
                <w:lang w:eastAsia="en-US"/>
              </w:rPr>
            </w:pPr>
          </w:p>
        </w:tc>
        <w:tc>
          <w:tcPr>
            <w:tcW w:w="1130" w:type="dxa"/>
            <w:noWrap w:val="0"/>
            <w:vAlign w:val="center"/>
          </w:tcPr>
          <w:p w14:paraId="1F5AAE5C">
            <w:pPr>
              <w:ind w:firstLine="0" w:firstLineChars="0"/>
              <w:jc w:val="center"/>
              <w:rPr>
                <w:kern w:val="0"/>
                <w:highlight w:val="none"/>
                <w:lang w:eastAsia="en-US"/>
              </w:rPr>
            </w:pPr>
          </w:p>
        </w:tc>
        <w:tc>
          <w:tcPr>
            <w:tcW w:w="1133" w:type="dxa"/>
            <w:noWrap w:val="0"/>
            <w:vAlign w:val="center"/>
          </w:tcPr>
          <w:p w14:paraId="100805BE">
            <w:pPr>
              <w:ind w:firstLine="0" w:firstLineChars="0"/>
              <w:jc w:val="center"/>
              <w:rPr>
                <w:kern w:val="0"/>
                <w:highlight w:val="none"/>
                <w:lang w:eastAsia="en-US"/>
              </w:rPr>
            </w:pPr>
          </w:p>
        </w:tc>
        <w:tc>
          <w:tcPr>
            <w:tcW w:w="1294" w:type="dxa"/>
            <w:noWrap w:val="0"/>
            <w:vAlign w:val="center"/>
          </w:tcPr>
          <w:p w14:paraId="36BB88C3">
            <w:pPr>
              <w:ind w:firstLine="0" w:firstLineChars="0"/>
              <w:jc w:val="center"/>
              <w:rPr>
                <w:kern w:val="0"/>
                <w:highlight w:val="none"/>
                <w:lang w:eastAsia="en-US"/>
              </w:rPr>
            </w:pPr>
          </w:p>
        </w:tc>
        <w:tc>
          <w:tcPr>
            <w:tcW w:w="1133" w:type="dxa"/>
            <w:noWrap w:val="0"/>
            <w:vAlign w:val="center"/>
          </w:tcPr>
          <w:p w14:paraId="34218DA7">
            <w:pPr>
              <w:ind w:firstLine="0" w:firstLineChars="0"/>
              <w:jc w:val="center"/>
              <w:rPr>
                <w:kern w:val="0"/>
                <w:highlight w:val="none"/>
                <w:lang w:eastAsia="en-US"/>
              </w:rPr>
            </w:pPr>
          </w:p>
        </w:tc>
        <w:tc>
          <w:tcPr>
            <w:tcW w:w="806" w:type="dxa"/>
            <w:noWrap w:val="0"/>
            <w:vAlign w:val="center"/>
          </w:tcPr>
          <w:p w14:paraId="4CECDF0B">
            <w:pPr>
              <w:ind w:firstLine="0" w:firstLineChars="0"/>
              <w:jc w:val="center"/>
              <w:rPr>
                <w:kern w:val="0"/>
                <w:highlight w:val="none"/>
                <w:lang w:eastAsia="en-US"/>
              </w:rPr>
            </w:pPr>
          </w:p>
        </w:tc>
      </w:tr>
      <w:tr w14:paraId="49792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trPr>
        <w:tc>
          <w:tcPr>
            <w:tcW w:w="761" w:type="dxa"/>
            <w:noWrap w:val="0"/>
            <w:vAlign w:val="top"/>
          </w:tcPr>
          <w:p w14:paraId="0101DFDB">
            <w:pPr>
              <w:ind w:firstLine="480"/>
              <w:rPr>
                <w:kern w:val="0"/>
                <w:highlight w:val="none"/>
                <w:lang w:eastAsia="en-US"/>
              </w:rPr>
            </w:pPr>
          </w:p>
        </w:tc>
        <w:tc>
          <w:tcPr>
            <w:tcW w:w="1238" w:type="dxa"/>
            <w:noWrap w:val="0"/>
            <w:vAlign w:val="top"/>
          </w:tcPr>
          <w:p w14:paraId="2AF3A07A">
            <w:pPr>
              <w:ind w:firstLine="480"/>
              <w:rPr>
                <w:kern w:val="0"/>
                <w:highlight w:val="none"/>
                <w:lang w:eastAsia="en-US"/>
              </w:rPr>
            </w:pPr>
          </w:p>
        </w:tc>
        <w:tc>
          <w:tcPr>
            <w:tcW w:w="1325" w:type="dxa"/>
            <w:noWrap w:val="0"/>
            <w:vAlign w:val="top"/>
          </w:tcPr>
          <w:p w14:paraId="1A25941B">
            <w:pPr>
              <w:ind w:firstLine="480"/>
              <w:rPr>
                <w:kern w:val="0"/>
                <w:highlight w:val="none"/>
                <w:lang w:eastAsia="en-US"/>
              </w:rPr>
            </w:pPr>
          </w:p>
        </w:tc>
        <w:tc>
          <w:tcPr>
            <w:tcW w:w="1130" w:type="dxa"/>
            <w:noWrap w:val="0"/>
            <w:vAlign w:val="top"/>
          </w:tcPr>
          <w:p w14:paraId="483E4EC2">
            <w:pPr>
              <w:ind w:firstLine="480"/>
              <w:rPr>
                <w:kern w:val="0"/>
                <w:highlight w:val="none"/>
                <w:lang w:eastAsia="en-US"/>
              </w:rPr>
            </w:pPr>
          </w:p>
        </w:tc>
        <w:tc>
          <w:tcPr>
            <w:tcW w:w="1133" w:type="dxa"/>
            <w:noWrap w:val="0"/>
            <w:vAlign w:val="top"/>
          </w:tcPr>
          <w:p w14:paraId="6343544A">
            <w:pPr>
              <w:ind w:firstLine="480"/>
              <w:rPr>
                <w:kern w:val="0"/>
                <w:highlight w:val="none"/>
                <w:lang w:eastAsia="en-US"/>
              </w:rPr>
            </w:pPr>
          </w:p>
        </w:tc>
        <w:tc>
          <w:tcPr>
            <w:tcW w:w="1294" w:type="dxa"/>
            <w:noWrap w:val="0"/>
            <w:vAlign w:val="top"/>
          </w:tcPr>
          <w:p w14:paraId="3D20A1A3">
            <w:pPr>
              <w:ind w:firstLine="480"/>
              <w:rPr>
                <w:kern w:val="0"/>
                <w:highlight w:val="none"/>
                <w:lang w:eastAsia="en-US"/>
              </w:rPr>
            </w:pPr>
          </w:p>
        </w:tc>
        <w:tc>
          <w:tcPr>
            <w:tcW w:w="1133" w:type="dxa"/>
            <w:noWrap w:val="0"/>
            <w:vAlign w:val="top"/>
          </w:tcPr>
          <w:p w14:paraId="7AD3AD21">
            <w:pPr>
              <w:ind w:firstLine="480"/>
              <w:rPr>
                <w:kern w:val="0"/>
                <w:highlight w:val="none"/>
                <w:lang w:eastAsia="en-US"/>
              </w:rPr>
            </w:pPr>
          </w:p>
        </w:tc>
        <w:tc>
          <w:tcPr>
            <w:tcW w:w="806" w:type="dxa"/>
            <w:noWrap w:val="0"/>
            <w:vAlign w:val="top"/>
          </w:tcPr>
          <w:p w14:paraId="28391FF5">
            <w:pPr>
              <w:ind w:firstLine="480"/>
              <w:rPr>
                <w:kern w:val="0"/>
                <w:highlight w:val="none"/>
                <w:lang w:eastAsia="en-US"/>
              </w:rPr>
            </w:pPr>
          </w:p>
        </w:tc>
      </w:tr>
    </w:tbl>
    <w:p w14:paraId="2242C6E3">
      <w:pPr>
        <w:ind w:firstLine="480"/>
        <w:rPr>
          <w:highlight w:val="none"/>
        </w:rPr>
      </w:pPr>
      <w:bookmarkStart w:id="45" w:name="_bookmark218"/>
      <w:bookmarkEnd w:id="45"/>
    </w:p>
    <w:p w14:paraId="35A6DF56">
      <w:pPr>
        <w:ind w:firstLine="480"/>
        <w:rPr>
          <w:rFonts w:hint="eastAsia"/>
          <w:highlight w:val="none"/>
        </w:rPr>
      </w:pPr>
      <w:r>
        <w:rPr>
          <w:highlight w:val="none"/>
        </w:rPr>
        <w:br w:type="page"/>
      </w:r>
    </w:p>
    <w:p w14:paraId="0C638C78">
      <w:pPr>
        <w:pStyle w:val="26"/>
        <w:ind w:firstLine="643"/>
        <w:rPr>
          <w:highlight w:val="none"/>
        </w:rPr>
      </w:pPr>
      <w:bookmarkStart w:id="46" w:name="_bookmark219"/>
      <w:bookmarkEnd w:id="46"/>
      <w:bookmarkStart w:id="47" w:name="_Toc32559"/>
      <w:r>
        <w:rPr>
          <w:rFonts w:hint="eastAsia"/>
          <w:highlight w:val="none"/>
          <w:lang w:val="en-US" w:eastAsia="zh-CN"/>
        </w:rPr>
        <w:t>五</w:t>
      </w:r>
      <w:r>
        <w:rPr>
          <w:rFonts w:hint="eastAsia"/>
          <w:highlight w:val="none"/>
        </w:rPr>
        <w:t>、其他资料（</w:t>
      </w:r>
      <w:r>
        <w:rPr>
          <w:rFonts w:hint="eastAsia"/>
          <w:highlight w:val="none"/>
          <w:lang w:eastAsia="zh-CN"/>
        </w:rPr>
        <w:t>如有）</w:t>
      </w:r>
      <w:bookmarkEnd w:id="47"/>
    </w:p>
    <w:p w14:paraId="168BA87E">
      <w:pPr>
        <w:rPr>
          <w:sz w:val="28"/>
          <w:szCs w:val="28"/>
          <w:highlight w:val="none"/>
        </w:rPr>
      </w:pPr>
      <w:r>
        <w:rPr>
          <w:sz w:val="28"/>
          <w:szCs w:val="28"/>
          <w:highlight w:val="none"/>
        </w:rPr>
        <w:br w:type="page"/>
      </w:r>
    </w:p>
    <w:p w14:paraId="210E06C5">
      <w:pPr>
        <w:rPr>
          <w:rFonts w:hint="eastAsia"/>
          <w:b/>
          <w:bCs/>
          <w:sz w:val="28"/>
          <w:szCs w:val="28"/>
          <w:highlight w:val="none"/>
          <w:lang w:val="en-US" w:eastAsia="zh-CN"/>
        </w:rPr>
      </w:pPr>
      <w:r>
        <w:rPr>
          <w:rFonts w:hint="eastAsia"/>
          <w:b/>
          <w:bCs/>
          <w:sz w:val="28"/>
          <w:szCs w:val="28"/>
          <w:highlight w:val="none"/>
          <w:lang w:val="en-US" w:eastAsia="zh-CN"/>
        </w:rPr>
        <w:t>附件3</w:t>
      </w:r>
      <w:bookmarkStart w:id="48" w:name="_GoBack"/>
      <w:bookmarkEnd w:id="48"/>
      <w:r>
        <w:rPr>
          <w:rFonts w:hint="eastAsia"/>
          <w:b/>
          <w:bCs/>
          <w:sz w:val="28"/>
          <w:szCs w:val="28"/>
          <w:highlight w:val="none"/>
          <w:lang w:val="en-US" w:eastAsia="zh-CN"/>
        </w:rPr>
        <w:t>：合同条款及格式</w:t>
      </w:r>
    </w:p>
    <w:p w14:paraId="7540681B">
      <w:pPr>
        <w:keepNext w:val="0"/>
        <w:keepLines w:val="0"/>
        <w:pageBreakBefore w:val="0"/>
        <w:widowControl w:val="0"/>
        <w:kinsoku/>
        <w:wordWrap/>
        <w:overflowPunct/>
        <w:topLinePunct w:val="0"/>
        <w:autoSpaceDE w:val="0"/>
        <w:autoSpaceDN w:val="0"/>
        <w:bidi w:val="0"/>
        <w:snapToGrid/>
        <w:spacing w:before="156" w:beforeLines="50" w:line="480" w:lineRule="exact"/>
        <w:ind w:firstLine="480"/>
        <w:outlineLvl w:val="0"/>
        <w:rPr>
          <w:rFonts w:hint="eastAsia"/>
          <w:color w:val="000000"/>
          <w:highlight w:val="none"/>
        </w:rPr>
      </w:pPr>
      <w:r>
        <w:rPr>
          <w:rFonts w:hint="eastAsia"/>
          <w:color w:val="000000"/>
          <w:highlight w:val="none"/>
        </w:rPr>
        <w:t>委托人：</w:t>
      </w:r>
      <w:r>
        <w:rPr>
          <w:rFonts w:hint="eastAsia"/>
          <w:color w:val="000000"/>
          <w:highlight w:val="none"/>
          <w:u w:val="single"/>
        </w:rPr>
        <w:t xml:space="preserve">                            </w:t>
      </w:r>
      <w:r>
        <w:rPr>
          <w:rFonts w:hint="eastAsia"/>
          <w:color w:val="000000"/>
          <w:highlight w:val="none"/>
        </w:rPr>
        <w:t>（以下简称甲方）</w:t>
      </w:r>
    </w:p>
    <w:p w14:paraId="42343059">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ascii="黑体" w:eastAsia="黑体"/>
          <w:color w:val="000000"/>
          <w:highlight w:val="none"/>
        </w:rPr>
      </w:pPr>
      <w:r>
        <w:rPr>
          <w:rFonts w:hint="eastAsia"/>
          <w:color w:val="000000"/>
          <w:highlight w:val="none"/>
        </w:rPr>
        <w:t>受托人：</w:t>
      </w:r>
      <w:r>
        <w:rPr>
          <w:rFonts w:hint="eastAsia"/>
          <w:color w:val="000000"/>
          <w:highlight w:val="none"/>
          <w:u w:val="single"/>
        </w:rPr>
        <w:t xml:space="preserve">                            </w:t>
      </w:r>
      <w:r>
        <w:rPr>
          <w:rFonts w:hint="eastAsia"/>
          <w:color w:val="000000"/>
          <w:highlight w:val="none"/>
        </w:rPr>
        <w:t>（以下简称乙方）</w:t>
      </w:r>
    </w:p>
    <w:p w14:paraId="5BE5E6C3">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根据《中华人民共和国</w:t>
      </w:r>
      <w:r>
        <w:rPr>
          <w:rFonts w:hint="eastAsia"/>
          <w:color w:val="000000"/>
          <w:highlight w:val="none"/>
          <w:lang w:eastAsia="zh-CN"/>
        </w:rPr>
        <w:t>民</w:t>
      </w:r>
      <w:r>
        <w:rPr>
          <w:rFonts w:hint="eastAsia"/>
          <w:color w:val="000000"/>
          <w:highlight w:val="none"/>
        </w:rPr>
        <w:t>法</w:t>
      </w:r>
      <w:r>
        <w:rPr>
          <w:rFonts w:hint="eastAsia"/>
          <w:color w:val="000000"/>
          <w:highlight w:val="none"/>
          <w:lang w:eastAsia="zh-CN"/>
        </w:rPr>
        <w:t>典</w:t>
      </w:r>
      <w:r>
        <w:rPr>
          <w:rFonts w:hint="eastAsia"/>
          <w:color w:val="000000"/>
          <w:highlight w:val="none"/>
        </w:rPr>
        <w:t>》及相关法律法规，甲方委托乙方提供桩基工程检测服务，为明确各自的权利义务，经协商一致达成协议如下，并共同遵守。</w:t>
      </w:r>
    </w:p>
    <w:p w14:paraId="19F1932F">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第一条 工程名称：</w:t>
      </w:r>
      <w:r>
        <w:rPr>
          <w:rFonts w:hint="eastAsia"/>
          <w:color w:val="000000"/>
          <w:highlight w:val="none"/>
          <w:u w:val="single"/>
        </w:rPr>
        <w:t xml:space="preserve">                            </w:t>
      </w:r>
      <w:r>
        <w:rPr>
          <w:rFonts w:hint="eastAsia"/>
          <w:color w:val="000000"/>
          <w:highlight w:val="none"/>
        </w:rPr>
        <w:t xml:space="preserve"> </w:t>
      </w:r>
    </w:p>
    <w:p w14:paraId="5398B20B">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第二条 工程地点：</w:t>
      </w:r>
      <w:r>
        <w:rPr>
          <w:rFonts w:hint="eastAsia"/>
          <w:color w:val="000000"/>
          <w:highlight w:val="none"/>
          <w:u w:val="single"/>
        </w:rPr>
        <w:t xml:space="preserve">                            </w:t>
      </w:r>
      <w:r>
        <w:rPr>
          <w:rFonts w:hint="eastAsia"/>
          <w:color w:val="000000"/>
          <w:highlight w:val="none"/>
        </w:rPr>
        <w:t xml:space="preserve"> </w:t>
      </w:r>
    </w:p>
    <w:p w14:paraId="03233BCB">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第三条 服务内容：</w:t>
      </w:r>
      <w:r>
        <w:rPr>
          <w:rFonts w:hint="eastAsia"/>
          <w:color w:val="000000"/>
          <w:highlight w:val="none"/>
          <w:u w:val="single"/>
        </w:rPr>
        <w:t xml:space="preserve">                            </w:t>
      </w:r>
      <w:r>
        <w:rPr>
          <w:rFonts w:hint="eastAsia"/>
          <w:color w:val="000000"/>
          <w:highlight w:val="none"/>
        </w:rPr>
        <w:t xml:space="preserve"> </w:t>
      </w:r>
    </w:p>
    <w:p w14:paraId="5EB870B3">
      <w:pPr>
        <w:keepNext w:val="0"/>
        <w:keepLines w:val="0"/>
        <w:pageBreakBefore w:val="0"/>
        <w:widowControl w:val="0"/>
        <w:tabs>
          <w:tab w:val="left" w:pos="0"/>
        </w:tabs>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桩基工程检测服务项目招标文件、招标图纸及设计院函件的所有服务内容。</w:t>
      </w:r>
    </w:p>
    <w:p w14:paraId="72841B35">
      <w:pPr>
        <w:keepNext w:val="0"/>
        <w:keepLines w:val="0"/>
        <w:pageBreakBefore w:val="0"/>
        <w:widowControl w:val="0"/>
        <w:tabs>
          <w:tab w:val="left" w:pos="0"/>
        </w:tabs>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 xml:space="preserve">第四条 </w:t>
      </w:r>
      <w:r>
        <w:rPr>
          <w:rFonts w:hint="eastAsia"/>
          <w:color w:val="000000"/>
          <w:highlight w:val="none"/>
          <w:lang w:val="en-US" w:eastAsia="zh-CN"/>
        </w:rPr>
        <w:t>合同价格形式</w:t>
      </w:r>
      <w:r>
        <w:rPr>
          <w:rFonts w:hint="eastAsia"/>
          <w:color w:val="000000"/>
          <w:highlight w:val="none"/>
        </w:rPr>
        <w:t>：固定综合单价。</w:t>
      </w:r>
    </w:p>
    <w:p w14:paraId="4B21B0B0">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第五条 合同价款</w:t>
      </w:r>
    </w:p>
    <w:p w14:paraId="6E79A08B">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5.1合同价款：</w:t>
      </w:r>
      <w:r>
        <w:rPr>
          <w:rFonts w:hint="eastAsia"/>
          <w:color w:val="000000"/>
          <w:highlight w:val="none"/>
          <w:u w:val="single"/>
        </w:rPr>
        <w:t xml:space="preserve">                            </w:t>
      </w:r>
    </w:p>
    <w:p w14:paraId="0FD64EC2">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费用详见附件报价清单。</w:t>
      </w:r>
    </w:p>
    <w:p w14:paraId="7D9903E5">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5.2本合同综合单价为施工图纸所包含的桩基工程的桩身质量、桩身匀质性和完整性检测的全部工作内容。</w:t>
      </w:r>
    </w:p>
    <w:p w14:paraId="68004D8C">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5.3本合同价格含</w:t>
      </w:r>
      <w:r>
        <w:rPr>
          <w:rFonts w:hint="eastAsia"/>
          <w:color w:val="000000"/>
          <w:highlight w:val="none"/>
          <w:lang w:val="en-US" w:eastAsia="zh-CN"/>
        </w:rPr>
        <w:t>桩身完整性检测费用、机械配合费用、配重装卸费用、机械进出场费用、人工费用、观测费、</w:t>
      </w:r>
      <w:r>
        <w:rPr>
          <w:rFonts w:hint="eastAsia"/>
          <w:color w:val="000000"/>
          <w:highlight w:val="none"/>
        </w:rPr>
        <w:t>税费</w:t>
      </w:r>
      <w:r>
        <w:rPr>
          <w:rFonts w:hint="eastAsia"/>
          <w:color w:val="000000"/>
          <w:highlight w:val="none"/>
          <w:lang w:eastAsia="zh-CN"/>
        </w:rPr>
        <w:t>、</w:t>
      </w:r>
      <w:r>
        <w:rPr>
          <w:rFonts w:hint="eastAsia"/>
          <w:color w:val="000000"/>
          <w:highlight w:val="none"/>
          <w:lang w:val="en-US" w:eastAsia="zh-CN"/>
        </w:rPr>
        <w:t>办公费用、场内临时转用费用等</w:t>
      </w:r>
      <w:r>
        <w:rPr>
          <w:rFonts w:hint="eastAsia"/>
          <w:color w:val="000000"/>
          <w:highlight w:val="none"/>
        </w:rPr>
        <w:t>等</w:t>
      </w:r>
      <w:r>
        <w:rPr>
          <w:rFonts w:hint="eastAsia"/>
          <w:color w:val="000000"/>
          <w:highlight w:val="none"/>
          <w:lang w:val="en-US" w:eastAsia="zh-CN"/>
        </w:rPr>
        <w:t>完成本项目需要的</w:t>
      </w:r>
      <w:r>
        <w:rPr>
          <w:rFonts w:hint="eastAsia"/>
          <w:color w:val="000000"/>
          <w:highlight w:val="none"/>
        </w:rPr>
        <w:t>所有费用，以及合同约定的所有责任、义务的一切风险。</w:t>
      </w:r>
    </w:p>
    <w:p w14:paraId="1985EFA6">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5.4 乙方已认真研究并完全理解本项目桩基检测所有的服务内容。本合同报价清单数量为依据图纸统计的暂定检测量，实际检（监）测中若工程量发生变化，则需由甲方下达工程变更指令并办理相应程序，否则结算时不予认可。</w:t>
      </w:r>
    </w:p>
    <w:p w14:paraId="42E6E295">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第六条 服务期限：</w:t>
      </w:r>
    </w:p>
    <w:p w14:paraId="340DC1C4">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乙方计划于</w:t>
      </w:r>
      <w:r>
        <w:rPr>
          <w:color w:val="000000"/>
          <w:highlight w:val="none"/>
          <w:u w:val="single"/>
        </w:rPr>
        <w:t xml:space="preserve">      </w:t>
      </w:r>
      <w:r>
        <w:rPr>
          <w:rFonts w:hint="eastAsia"/>
          <w:color w:val="000000"/>
          <w:highlight w:val="none"/>
        </w:rPr>
        <w:t>年</w:t>
      </w:r>
      <w:r>
        <w:rPr>
          <w:color w:val="000000"/>
          <w:highlight w:val="none"/>
          <w:u w:val="single"/>
        </w:rPr>
        <w:t xml:space="preserve">      </w:t>
      </w:r>
      <w:r>
        <w:rPr>
          <w:rFonts w:hint="eastAsia"/>
          <w:color w:val="000000"/>
          <w:highlight w:val="none"/>
        </w:rPr>
        <w:t>月</w:t>
      </w:r>
      <w:r>
        <w:rPr>
          <w:color w:val="000000"/>
          <w:highlight w:val="none"/>
          <w:u w:val="single"/>
        </w:rPr>
        <w:t xml:space="preserve">      </w:t>
      </w:r>
      <w:r>
        <w:rPr>
          <w:rFonts w:hint="eastAsia"/>
          <w:color w:val="000000"/>
          <w:highlight w:val="none"/>
        </w:rPr>
        <w:t>日进场（具体进场日期以甲方通知为准），根据施工进度组织检测工作</w:t>
      </w:r>
      <w:r>
        <w:rPr>
          <w:rFonts w:hint="eastAsia"/>
          <w:color w:val="000000"/>
          <w:highlight w:val="none"/>
          <w:lang w:eastAsia="zh-CN"/>
        </w:rPr>
        <w:t>，</w:t>
      </w:r>
      <w:r>
        <w:rPr>
          <w:rFonts w:hint="eastAsia"/>
          <w:color w:val="000000"/>
          <w:highlight w:val="none"/>
        </w:rPr>
        <w:t>配合桩基工程完成全部桩基检测服务后退场，提交正式报告以后服务结束。</w:t>
      </w:r>
    </w:p>
    <w:p w14:paraId="6432044E">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default" w:eastAsia="宋体"/>
          <w:color w:val="000000"/>
          <w:highlight w:val="none"/>
          <w:u w:val="single"/>
          <w:lang w:val="en-US" w:eastAsia="zh-CN"/>
        </w:rPr>
      </w:pPr>
      <w:r>
        <w:rPr>
          <w:rFonts w:hint="eastAsia"/>
          <w:color w:val="000000"/>
          <w:highlight w:val="none"/>
        </w:rPr>
        <w:t>第七条 付款方式：</w:t>
      </w:r>
      <w:r>
        <w:rPr>
          <w:rFonts w:hint="eastAsia"/>
          <w:color w:val="000000"/>
          <w:highlight w:val="none"/>
          <w:u w:val="single"/>
          <w:lang w:val="en-US" w:eastAsia="zh-CN"/>
        </w:rPr>
        <w:t xml:space="preserve">待所有桩基工程出具有效的检测报告后付至实际检测费的70%；余款30%的检测费待全部桩基验收结束并合格后1个月内一次性付清，乙方需向甲方提供有效的增值税专用发票 </w:t>
      </w:r>
      <w:r>
        <w:rPr>
          <w:rFonts w:hint="eastAsia"/>
          <w:color w:val="000000"/>
          <w:highlight w:val="none"/>
          <w:u w:val="none"/>
          <w:lang w:val="en-US" w:eastAsia="zh-CN"/>
        </w:rPr>
        <w:t xml:space="preserve">。  </w:t>
      </w:r>
    </w:p>
    <w:p w14:paraId="1E50A296">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第八条 双方责任：</w:t>
      </w:r>
    </w:p>
    <w:p w14:paraId="1CF36D76">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8.1 甲方责任</w:t>
      </w:r>
    </w:p>
    <w:p w14:paraId="1E25B23E">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8.1.1 甲方指派</w:t>
      </w:r>
      <w:r>
        <w:rPr>
          <w:rFonts w:hint="eastAsia"/>
          <w:color w:val="000000"/>
          <w:highlight w:val="none"/>
          <w:u w:val="single"/>
        </w:rPr>
        <w:t xml:space="preserve">          </w:t>
      </w:r>
      <w:r>
        <w:rPr>
          <w:rFonts w:hint="eastAsia"/>
          <w:color w:val="000000"/>
          <w:highlight w:val="none"/>
        </w:rPr>
        <w:t>同志为工地甲方代表，</w:t>
      </w:r>
      <w:r>
        <w:rPr>
          <w:rFonts w:hint="eastAsia"/>
          <w:bCs/>
          <w:color w:val="000000"/>
          <w:highlight w:val="none"/>
        </w:rPr>
        <w:t>负责与桩基施工单位及场地周边关系、环境的协调工作。</w:t>
      </w:r>
    </w:p>
    <w:p w14:paraId="246ED5A4">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8.1.2 提供相关设计图纸及有关资料。</w:t>
      </w:r>
    </w:p>
    <w:p w14:paraId="19554CCC">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8.1.3 对工程进度、质量、安全、文明施工等进行监督、及时解决应由甲方解决的问题。</w:t>
      </w:r>
    </w:p>
    <w:p w14:paraId="710C0D6F">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8.1.4 按合同规定及时向乙方支付合同价款，组织工程验收。</w:t>
      </w:r>
    </w:p>
    <w:p w14:paraId="4ABDCC67">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8.1.5 配合乙方做好其他相关工作。</w:t>
      </w:r>
    </w:p>
    <w:p w14:paraId="73DE2A18">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8.2 乙方责任</w:t>
      </w:r>
    </w:p>
    <w:p w14:paraId="67EBD0D0">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8.2.1 乙方指派</w:t>
      </w:r>
      <w:r>
        <w:rPr>
          <w:rFonts w:hint="eastAsia"/>
          <w:color w:val="000000"/>
          <w:highlight w:val="none"/>
          <w:u w:val="single"/>
        </w:rPr>
        <w:t xml:space="preserve">      </w:t>
      </w:r>
      <w:r>
        <w:rPr>
          <w:rFonts w:hint="eastAsia"/>
          <w:color w:val="000000"/>
          <w:highlight w:val="none"/>
        </w:rPr>
        <w:t>同志为工地乙方代表，全权解决本合同约定的检测服务工作中的一切事宜。</w:t>
      </w:r>
    </w:p>
    <w:p w14:paraId="45803A7D">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8.2.2 负责现场检测工作，保证人员、设备按时进场，按甲方要求的工期完成全部工作。</w:t>
      </w:r>
    </w:p>
    <w:p w14:paraId="1C470210">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8.2.3</w:t>
      </w:r>
      <w:r>
        <w:rPr>
          <w:color w:val="000000"/>
          <w:highlight w:val="none"/>
        </w:rPr>
        <w:t>乙方</w:t>
      </w:r>
      <w:r>
        <w:rPr>
          <w:rFonts w:hint="eastAsia"/>
          <w:color w:val="000000"/>
          <w:highlight w:val="none"/>
        </w:rPr>
        <w:t>在施工总</w:t>
      </w:r>
      <w:r>
        <w:rPr>
          <w:color w:val="000000"/>
          <w:highlight w:val="none"/>
        </w:rPr>
        <w:t>承</w:t>
      </w:r>
      <w:r>
        <w:rPr>
          <w:rFonts w:hint="eastAsia"/>
          <w:color w:val="000000"/>
          <w:highlight w:val="none"/>
        </w:rPr>
        <w:t>包方协助下解决施工现场用水用电并承担相关</w:t>
      </w:r>
      <w:r>
        <w:rPr>
          <w:color w:val="000000"/>
          <w:highlight w:val="none"/>
        </w:rPr>
        <w:t>费用</w:t>
      </w:r>
      <w:r>
        <w:rPr>
          <w:rFonts w:hint="eastAsia"/>
          <w:color w:val="000000"/>
          <w:highlight w:val="none"/>
        </w:rPr>
        <w:t>。</w:t>
      </w:r>
    </w:p>
    <w:p w14:paraId="4B273116">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8.2.4 严格执行设计和国家有关标准、规范并对提交的报告数据负责。</w:t>
      </w:r>
    </w:p>
    <w:p w14:paraId="79002474">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highlight w:val="none"/>
        </w:rPr>
      </w:pPr>
      <w:r>
        <w:rPr>
          <w:rFonts w:hint="eastAsia"/>
          <w:color w:val="000000"/>
          <w:highlight w:val="none"/>
        </w:rPr>
        <w:t>8.2.5</w:t>
      </w:r>
      <w:r>
        <w:rPr>
          <w:rFonts w:hint="eastAsia"/>
          <w:bCs/>
          <w:color w:val="000000"/>
          <w:highlight w:val="none"/>
        </w:rPr>
        <w:t>及时提供检测数据给甲方，数据能反馈指导施工，保证工程质量，</w:t>
      </w:r>
      <w:r>
        <w:rPr>
          <w:rFonts w:hint="eastAsia"/>
          <w:color w:val="000000"/>
          <w:highlight w:val="none"/>
        </w:rPr>
        <w:t>接受甲方项目部及监理单位的技术监督与检查</w:t>
      </w:r>
      <w:r>
        <w:rPr>
          <w:rFonts w:hint="eastAsia"/>
          <w:bCs/>
          <w:color w:val="000000"/>
          <w:highlight w:val="none"/>
        </w:rPr>
        <w:t>。</w:t>
      </w:r>
    </w:p>
    <w:p w14:paraId="58B3D356">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highlight w:val="none"/>
        </w:rPr>
      </w:pPr>
      <w:r>
        <w:rPr>
          <w:rFonts w:hint="eastAsia"/>
          <w:bCs/>
          <w:color w:val="000000"/>
          <w:highlight w:val="none"/>
        </w:rPr>
        <w:t>8.2.6</w:t>
      </w:r>
      <w:r>
        <w:rPr>
          <w:rFonts w:hint="eastAsia"/>
          <w:highlight w:val="none"/>
        </w:rPr>
        <w:t>检测单位需派专人配合指导桩基施工单位检测预埋管的预埋工作，并参与过程验收。</w:t>
      </w:r>
    </w:p>
    <w:p w14:paraId="32874B7B">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8.2.7</w:t>
      </w:r>
      <w:r>
        <w:rPr>
          <w:rFonts w:hint="eastAsia"/>
          <w:highlight w:val="none"/>
        </w:rPr>
        <w:t>检测中发生的一切因乙方原因造成的安全设备责任事故由乙方负责。</w:t>
      </w:r>
    </w:p>
    <w:p w14:paraId="66F55758">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8.2.8全部检测完毕后提交正式报告给甲方并保证主管部门验收通过。</w:t>
      </w:r>
    </w:p>
    <w:p w14:paraId="6167330D">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第九条 检测成果提交要求：</w:t>
      </w:r>
    </w:p>
    <w:p w14:paraId="14D44252">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highlight w:val="none"/>
        </w:rPr>
      </w:pPr>
      <w:r>
        <w:rPr>
          <w:rFonts w:hint="eastAsia"/>
          <w:highlight w:val="none"/>
        </w:rPr>
        <w:t>9.1静荷载试验完成后提交中间成果报告肆份，并附电子版；</w:t>
      </w:r>
    </w:p>
    <w:p w14:paraId="7774372B">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highlight w:val="none"/>
        </w:rPr>
      </w:pPr>
      <w:r>
        <w:rPr>
          <w:rFonts w:hint="eastAsia"/>
          <w:highlight w:val="none"/>
        </w:rPr>
        <w:t>9.2低应变检测完成后提交中间成果报告肆份，并附电子版；</w:t>
      </w:r>
    </w:p>
    <w:p w14:paraId="66ACB471">
      <w:pPr>
        <w:keepNext w:val="0"/>
        <w:keepLines w:val="0"/>
        <w:pageBreakBefore w:val="0"/>
        <w:widowControl w:val="0"/>
        <w:kinsoku/>
        <w:wordWrap/>
        <w:overflowPunct/>
        <w:topLinePunct w:val="0"/>
        <w:autoSpaceDE w:val="0"/>
        <w:autoSpaceDN w:val="0"/>
        <w:bidi w:val="0"/>
        <w:snapToGrid/>
        <w:spacing w:line="480" w:lineRule="exact"/>
        <w:ind w:firstLine="480"/>
        <w:outlineLvl w:val="0"/>
        <w:rPr>
          <w:highlight w:val="none"/>
        </w:rPr>
      </w:pPr>
      <w:r>
        <w:rPr>
          <w:rFonts w:hint="eastAsia"/>
          <w:highlight w:val="none"/>
        </w:rPr>
        <w:t>9.</w:t>
      </w:r>
      <w:r>
        <w:rPr>
          <w:rFonts w:hint="eastAsia"/>
          <w:highlight w:val="none"/>
          <w:lang w:val="en-US" w:eastAsia="zh-CN"/>
        </w:rPr>
        <w:t>3</w:t>
      </w:r>
      <w:r>
        <w:rPr>
          <w:rFonts w:hint="eastAsia"/>
          <w:highlight w:val="none"/>
        </w:rPr>
        <w:t>全部检测内容完成后两周内提交正式加盖公章的检测报告捌份；</w:t>
      </w:r>
    </w:p>
    <w:p w14:paraId="500B2B4C">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highlight w:val="none"/>
        </w:rPr>
      </w:pPr>
      <w:r>
        <w:rPr>
          <w:rFonts w:hint="eastAsia"/>
          <w:highlight w:val="none"/>
        </w:rPr>
        <w:t>9.</w:t>
      </w:r>
      <w:r>
        <w:rPr>
          <w:rFonts w:hint="eastAsia"/>
          <w:highlight w:val="none"/>
          <w:lang w:val="en-US" w:eastAsia="zh-CN"/>
        </w:rPr>
        <w:t>4</w:t>
      </w:r>
      <w:r>
        <w:rPr>
          <w:rFonts w:hint="eastAsia"/>
          <w:highlight w:val="none"/>
        </w:rPr>
        <w:t>全部监测工作结束两周内提交正式加盖公章的成果报告捌份。</w:t>
      </w:r>
    </w:p>
    <w:p w14:paraId="3AF8F156">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第十条 违约责任：</w:t>
      </w:r>
    </w:p>
    <w:p w14:paraId="5B29ADF0">
      <w:pPr>
        <w:keepNext w:val="0"/>
        <w:keepLines w:val="0"/>
        <w:pageBreakBefore w:val="0"/>
        <w:widowControl w:val="0"/>
        <w:kinsoku/>
        <w:wordWrap/>
        <w:overflowPunct/>
        <w:topLinePunct w:val="0"/>
        <w:autoSpaceDE w:val="0"/>
        <w:autoSpaceDN w:val="0"/>
        <w:bidi w:val="0"/>
        <w:adjustRightInd w:val="0"/>
        <w:snapToGrid/>
        <w:spacing w:line="480" w:lineRule="exact"/>
        <w:ind w:firstLine="422" w:firstLineChars="192"/>
        <w:jc w:val="left"/>
        <w:textAlignment w:val="baseline"/>
        <w:outlineLvl w:val="0"/>
        <w:rPr>
          <w:rFonts w:hint="eastAsia"/>
          <w:highlight w:val="none"/>
        </w:rPr>
      </w:pPr>
      <w:r>
        <w:rPr>
          <w:rFonts w:hint="eastAsia"/>
          <w:bCs/>
          <w:color w:val="000000"/>
          <w:highlight w:val="none"/>
        </w:rPr>
        <w:t>10.1</w:t>
      </w:r>
      <w:r>
        <w:rPr>
          <w:rFonts w:hint="eastAsia"/>
          <w:highlight w:val="none"/>
        </w:rPr>
        <w:t>如因乙方过错出具的检测报告给甲方造成损失的，乙方应承担相应责任。</w:t>
      </w:r>
      <w:r>
        <w:rPr>
          <w:highlight w:val="none"/>
        </w:rPr>
        <w:t>如果未能履行合同并给</w:t>
      </w:r>
      <w:r>
        <w:rPr>
          <w:rFonts w:hint="eastAsia"/>
          <w:highlight w:val="none"/>
        </w:rPr>
        <w:t>甲方</w:t>
      </w:r>
      <w:r>
        <w:rPr>
          <w:highlight w:val="none"/>
        </w:rPr>
        <w:t>造成损失，</w:t>
      </w:r>
      <w:r>
        <w:rPr>
          <w:rFonts w:hint="eastAsia"/>
          <w:highlight w:val="none"/>
        </w:rPr>
        <w:t>甲方</w:t>
      </w:r>
      <w:r>
        <w:rPr>
          <w:highlight w:val="none"/>
        </w:rPr>
        <w:t>有权从履约保证金</w:t>
      </w:r>
      <w:r>
        <w:rPr>
          <w:rFonts w:hint="eastAsia"/>
          <w:highlight w:val="none"/>
        </w:rPr>
        <w:t>中扣除</w:t>
      </w:r>
      <w:r>
        <w:rPr>
          <w:highlight w:val="none"/>
        </w:rPr>
        <w:t>相应的金额以补偿其损失。如</w:t>
      </w:r>
      <w:r>
        <w:rPr>
          <w:rFonts w:hint="eastAsia"/>
          <w:highlight w:val="none"/>
        </w:rPr>
        <w:t>果</w:t>
      </w:r>
      <w:r>
        <w:rPr>
          <w:highlight w:val="none"/>
        </w:rPr>
        <w:t>履约保证金不足</w:t>
      </w:r>
      <w:r>
        <w:rPr>
          <w:rFonts w:hint="eastAsia"/>
          <w:highlight w:val="none"/>
        </w:rPr>
        <w:t>以</w:t>
      </w:r>
      <w:r>
        <w:rPr>
          <w:highlight w:val="none"/>
        </w:rPr>
        <w:t>补偿的</w:t>
      </w:r>
      <w:r>
        <w:rPr>
          <w:rFonts w:hint="eastAsia"/>
          <w:highlight w:val="none"/>
        </w:rPr>
        <w:t>，乙方</w:t>
      </w:r>
      <w:r>
        <w:rPr>
          <w:highlight w:val="none"/>
        </w:rPr>
        <w:t>应向</w:t>
      </w:r>
      <w:r>
        <w:rPr>
          <w:rFonts w:hint="eastAsia"/>
          <w:highlight w:val="none"/>
        </w:rPr>
        <w:t>甲方补</w:t>
      </w:r>
      <w:r>
        <w:rPr>
          <w:highlight w:val="none"/>
        </w:rPr>
        <w:t>偿不足部</w:t>
      </w:r>
      <w:r>
        <w:rPr>
          <w:rFonts w:hint="eastAsia"/>
          <w:highlight w:val="none"/>
        </w:rPr>
        <w:t>分</w:t>
      </w:r>
      <w:r>
        <w:rPr>
          <w:highlight w:val="none"/>
        </w:rPr>
        <w:t>的损失</w:t>
      </w:r>
      <w:r>
        <w:rPr>
          <w:rFonts w:hint="eastAsia"/>
          <w:highlight w:val="none"/>
        </w:rPr>
        <w:t>，但最多不超过本合同金额</w:t>
      </w:r>
      <w:r>
        <w:rPr>
          <w:highlight w:val="none"/>
        </w:rPr>
        <w:t>。</w:t>
      </w:r>
    </w:p>
    <w:p w14:paraId="7725281B">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10.2如因乙方原因导致的工期延误，则乙方按1000元/天向甲方交纳违约金，最多不超过合同金额的20%。</w:t>
      </w:r>
    </w:p>
    <w:p w14:paraId="5700989D">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10.3 如因乙方原因未及时提交报告的，则乙方按500元/天向甲方交纳违约金，最多不超过合同金额的20%。</w:t>
      </w:r>
    </w:p>
    <w:p w14:paraId="3A4B042A">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第十一条 合同争议的解决</w:t>
      </w:r>
    </w:p>
    <w:p w14:paraId="30C0742E">
      <w:pPr>
        <w:keepNext w:val="0"/>
        <w:keepLines w:val="0"/>
        <w:pageBreakBefore w:val="0"/>
        <w:widowControl w:val="0"/>
        <w:kinsoku/>
        <w:wordWrap/>
        <w:overflowPunct/>
        <w:topLinePunct w:val="0"/>
        <w:autoSpaceDE w:val="0"/>
        <w:autoSpaceDN w:val="0"/>
        <w:bidi w:val="0"/>
        <w:snapToGrid/>
        <w:spacing w:line="480" w:lineRule="exact"/>
        <w:ind w:left="440" w:leftChars="200" w:firstLine="37" w:firstLineChars="17"/>
        <w:outlineLvl w:val="0"/>
        <w:rPr>
          <w:rFonts w:hint="eastAsia"/>
          <w:bCs/>
          <w:color w:val="000000"/>
          <w:highlight w:val="none"/>
        </w:rPr>
      </w:pPr>
      <w:r>
        <w:rPr>
          <w:rFonts w:hint="eastAsia"/>
          <w:bCs/>
          <w:color w:val="000000"/>
          <w:highlight w:val="none"/>
        </w:rPr>
        <w:t>在本合同履行过程中发生的争议，甲乙双方应首先协商解决，协商不成，应</w:t>
      </w:r>
      <w:r>
        <w:rPr>
          <w:rFonts w:hint="eastAsia"/>
          <w:bCs/>
          <w:color w:val="000000"/>
          <w:highlight w:val="none"/>
          <w:lang w:eastAsia="zh-CN"/>
        </w:rPr>
        <w:t>向</w:t>
      </w:r>
      <w:r>
        <w:rPr>
          <w:rFonts w:hint="eastAsia"/>
          <w:bCs/>
          <w:color w:val="000000"/>
          <w:highlight w:val="none"/>
          <w:lang w:val="en-US" w:eastAsia="zh-CN"/>
        </w:rPr>
        <w:t xml:space="preserve"> </w:t>
      </w:r>
      <w:r>
        <w:rPr>
          <w:rFonts w:hint="eastAsia"/>
          <w:bCs/>
          <w:color w:val="000000"/>
          <w:highlight w:val="none"/>
          <w:u w:val="single"/>
          <w:lang w:val="en-US" w:eastAsia="zh-CN"/>
        </w:rPr>
        <w:t xml:space="preserve">    </w:t>
      </w:r>
      <w:r>
        <w:rPr>
          <w:rFonts w:hint="eastAsia"/>
          <w:bCs/>
          <w:color w:val="000000"/>
          <w:highlight w:val="none"/>
          <w:u w:val="single"/>
          <w:lang w:eastAsia="zh-CN"/>
        </w:rPr>
        <w:t>东至县人民法院</w:t>
      </w:r>
      <w:r>
        <w:rPr>
          <w:rFonts w:hint="eastAsia"/>
          <w:bCs/>
          <w:color w:val="000000"/>
          <w:highlight w:val="none"/>
          <w:u w:val="single"/>
          <w:lang w:val="en-US" w:eastAsia="zh-CN"/>
        </w:rPr>
        <w:t xml:space="preserve"> </w:t>
      </w:r>
      <w:r>
        <w:rPr>
          <w:rFonts w:hint="eastAsia"/>
          <w:bCs/>
          <w:color w:val="000000"/>
          <w:highlight w:val="none"/>
          <w:lang w:eastAsia="zh-CN"/>
        </w:rPr>
        <w:t>提起诉讼</w:t>
      </w:r>
      <w:r>
        <w:rPr>
          <w:rFonts w:hint="eastAsia"/>
          <w:bCs/>
          <w:color w:val="000000"/>
          <w:highlight w:val="none"/>
        </w:rPr>
        <w:t>。</w:t>
      </w:r>
    </w:p>
    <w:p w14:paraId="3BA0393F">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color w:val="000000"/>
          <w:highlight w:val="none"/>
        </w:rPr>
        <w:t xml:space="preserve">第十二条 </w:t>
      </w:r>
      <w:r>
        <w:rPr>
          <w:rFonts w:hint="eastAsia"/>
          <w:bCs/>
          <w:color w:val="000000"/>
          <w:highlight w:val="none"/>
        </w:rPr>
        <w:t>其他</w:t>
      </w:r>
    </w:p>
    <w:p w14:paraId="0D5D03F0">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bCs/>
          <w:color w:val="000000"/>
          <w:highlight w:val="none"/>
        </w:rPr>
      </w:pPr>
      <w:r>
        <w:rPr>
          <w:rFonts w:hint="eastAsia"/>
          <w:bCs/>
          <w:color w:val="000000"/>
          <w:highlight w:val="none"/>
        </w:rPr>
        <w:t>如出现必要的</w:t>
      </w:r>
      <w:r>
        <w:rPr>
          <w:rFonts w:hint="eastAsia"/>
          <w:bCs/>
          <w:color w:val="000000"/>
          <w:highlight w:val="none"/>
          <w:lang w:val="en-US" w:eastAsia="zh-CN"/>
        </w:rPr>
        <w:t>抗浮</w:t>
      </w:r>
      <w:r>
        <w:rPr>
          <w:rFonts w:hint="eastAsia"/>
          <w:bCs/>
          <w:color w:val="000000"/>
          <w:highlight w:val="none"/>
        </w:rPr>
        <w:t>等其他检测项目，其价格参照近二年周边市场平均价并下浮10%作为结算价。</w:t>
      </w:r>
    </w:p>
    <w:p w14:paraId="1DA1A21D">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12.1未尽事宜由双方协商解决。</w:t>
      </w:r>
    </w:p>
    <w:p w14:paraId="6844B15F">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12.2本合同一式</w:t>
      </w:r>
      <w:r>
        <w:rPr>
          <w:rFonts w:hint="eastAsia"/>
          <w:b/>
          <w:bCs/>
          <w:color w:val="000000"/>
          <w:highlight w:val="none"/>
          <w:u w:val="single"/>
          <w:lang w:val="en-US" w:eastAsia="zh-CN"/>
        </w:rPr>
        <w:t xml:space="preserve">  </w:t>
      </w:r>
      <w:r>
        <w:rPr>
          <w:rFonts w:hint="eastAsia"/>
          <w:b/>
          <w:bCs/>
          <w:color w:val="000000"/>
          <w:highlight w:val="none"/>
          <w:u w:val="single"/>
          <w:lang w:eastAsia="zh-CN"/>
        </w:rPr>
        <w:t>捌</w:t>
      </w:r>
      <w:r>
        <w:rPr>
          <w:rFonts w:hint="eastAsia"/>
          <w:b/>
          <w:bCs/>
          <w:color w:val="000000"/>
          <w:highlight w:val="none"/>
          <w:u w:val="single"/>
          <w:lang w:val="en-US" w:eastAsia="zh-CN"/>
        </w:rPr>
        <w:t xml:space="preserve">  </w:t>
      </w:r>
      <w:r>
        <w:rPr>
          <w:rFonts w:hint="eastAsia"/>
          <w:color w:val="000000"/>
          <w:highlight w:val="none"/>
        </w:rPr>
        <w:t>份，甲乙双方各执</w:t>
      </w:r>
      <w:r>
        <w:rPr>
          <w:rFonts w:hint="eastAsia"/>
          <w:b/>
          <w:bCs/>
          <w:color w:val="000000"/>
          <w:highlight w:val="none"/>
          <w:u w:val="single"/>
          <w:lang w:val="en-US" w:eastAsia="zh-CN"/>
        </w:rPr>
        <w:t xml:space="preserve">  </w:t>
      </w:r>
      <w:r>
        <w:rPr>
          <w:rFonts w:hint="eastAsia"/>
          <w:b/>
          <w:bCs/>
          <w:color w:val="000000"/>
          <w:highlight w:val="none"/>
          <w:u w:val="single"/>
          <w:lang w:eastAsia="zh-CN"/>
        </w:rPr>
        <w:t>肆</w:t>
      </w:r>
      <w:r>
        <w:rPr>
          <w:rFonts w:hint="eastAsia"/>
          <w:b/>
          <w:bCs/>
          <w:color w:val="000000"/>
          <w:highlight w:val="none"/>
          <w:u w:val="single"/>
          <w:lang w:val="en-US" w:eastAsia="zh-CN"/>
        </w:rPr>
        <w:t xml:space="preserve">  </w:t>
      </w:r>
      <w:r>
        <w:rPr>
          <w:rFonts w:hint="eastAsia"/>
          <w:color w:val="000000"/>
          <w:highlight w:val="none"/>
        </w:rPr>
        <w:t>份。</w:t>
      </w:r>
    </w:p>
    <w:p w14:paraId="3A416B68">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附件1：合同报价清单</w:t>
      </w:r>
    </w:p>
    <w:p w14:paraId="63BE0164">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附件2：桩基检测技术要求</w:t>
      </w:r>
    </w:p>
    <w:p w14:paraId="7F3B46F0">
      <w:pPr>
        <w:keepNext w:val="0"/>
        <w:keepLines w:val="0"/>
        <w:pageBreakBefore w:val="0"/>
        <w:widowControl w:val="0"/>
        <w:kinsoku/>
        <w:wordWrap/>
        <w:overflowPunct/>
        <w:topLinePunct w:val="0"/>
        <w:autoSpaceDE w:val="0"/>
        <w:autoSpaceDN w:val="0"/>
        <w:bidi w:val="0"/>
        <w:snapToGrid/>
        <w:spacing w:line="480" w:lineRule="exact"/>
        <w:ind w:firstLine="482"/>
        <w:outlineLvl w:val="0"/>
        <w:rPr>
          <w:rFonts w:hint="eastAsia"/>
          <w:b/>
          <w:color w:val="000000"/>
          <w:highlight w:val="none"/>
        </w:rPr>
      </w:pPr>
      <w:r>
        <w:rPr>
          <w:rFonts w:hint="eastAsia"/>
          <w:b/>
          <w:color w:val="000000"/>
          <w:highlight w:val="none"/>
        </w:rPr>
        <w:t>委托人（甲方）</w:t>
      </w:r>
    </w:p>
    <w:p w14:paraId="41BA6BAA">
      <w:pPr>
        <w:keepNext w:val="0"/>
        <w:keepLines w:val="0"/>
        <w:pageBreakBefore w:val="0"/>
        <w:widowControl w:val="0"/>
        <w:kinsoku/>
        <w:wordWrap/>
        <w:overflowPunct/>
        <w:topLinePunct w:val="0"/>
        <w:autoSpaceDE w:val="0"/>
        <w:autoSpaceDN w:val="0"/>
        <w:bidi w:val="0"/>
        <w:snapToGrid/>
        <w:spacing w:line="480" w:lineRule="exact"/>
        <w:ind w:firstLine="330" w:firstLineChars="150"/>
        <w:outlineLvl w:val="0"/>
        <w:rPr>
          <w:rFonts w:hint="eastAsia"/>
          <w:color w:val="000000"/>
          <w:highlight w:val="none"/>
        </w:rPr>
      </w:pPr>
      <w:r>
        <w:rPr>
          <w:rFonts w:hint="eastAsia"/>
          <w:color w:val="000000"/>
          <w:highlight w:val="none"/>
        </w:rPr>
        <w:t xml:space="preserve">单位名称（盖章）： </w:t>
      </w:r>
    </w:p>
    <w:p w14:paraId="7B86F40C">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法定代表人/授权代表（签章）：</w:t>
      </w:r>
    </w:p>
    <w:p w14:paraId="20A3A117">
      <w:pPr>
        <w:keepNext w:val="0"/>
        <w:keepLines w:val="0"/>
        <w:pageBreakBefore w:val="0"/>
        <w:widowControl w:val="0"/>
        <w:kinsoku/>
        <w:wordWrap/>
        <w:overflowPunct/>
        <w:topLinePunct w:val="0"/>
        <w:autoSpaceDE w:val="0"/>
        <w:autoSpaceDN w:val="0"/>
        <w:bidi w:val="0"/>
        <w:snapToGrid/>
        <w:spacing w:line="480" w:lineRule="exact"/>
        <w:ind w:firstLine="482"/>
        <w:outlineLvl w:val="0"/>
        <w:rPr>
          <w:rFonts w:hint="eastAsia"/>
          <w:b/>
          <w:color w:val="000000"/>
          <w:highlight w:val="none"/>
        </w:rPr>
      </w:pPr>
      <w:r>
        <w:rPr>
          <w:rFonts w:hint="eastAsia"/>
          <w:b/>
          <w:color w:val="000000"/>
          <w:highlight w:val="none"/>
        </w:rPr>
        <w:t>受托人（乙方）</w:t>
      </w:r>
    </w:p>
    <w:p w14:paraId="561B9639">
      <w:pPr>
        <w:keepNext w:val="0"/>
        <w:keepLines w:val="0"/>
        <w:pageBreakBefore w:val="0"/>
        <w:widowControl w:val="0"/>
        <w:kinsoku/>
        <w:wordWrap/>
        <w:overflowPunct/>
        <w:topLinePunct w:val="0"/>
        <w:autoSpaceDE w:val="0"/>
        <w:autoSpaceDN w:val="0"/>
        <w:bidi w:val="0"/>
        <w:snapToGrid/>
        <w:spacing w:line="480" w:lineRule="exact"/>
        <w:ind w:firstLine="480"/>
        <w:outlineLvl w:val="0"/>
        <w:rPr>
          <w:rFonts w:hint="eastAsia"/>
          <w:color w:val="000000"/>
          <w:highlight w:val="none"/>
        </w:rPr>
      </w:pPr>
      <w:r>
        <w:rPr>
          <w:rFonts w:hint="eastAsia"/>
          <w:color w:val="000000"/>
          <w:highlight w:val="none"/>
        </w:rPr>
        <w:t>单位名称（盖章）：</w:t>
      </w:r>
    </w:p>
    <w:p w14:paraId="1EED0621">
      <w:pPr>
        <w:keepNext w:val="0"/>
        <w:keepLines w:val="0"/>
        <w:pageBreakBefore w:val="0"/>
        <w:widowControl w:val="0"/>
        <w:kinsoku/>
        <w:wordWrap/>
        <w:overflowPunct/>
        <w:topLinePunct w:val="0"/>
        <w:autoSpaceDE w:val="0"/>
        <w:autoSpaceDN w:val="0"/>
        <w:bidi w:val="0"/>
        <w:snapToGrid/>
        <w:spacing w:line="480" w:lineRule="exact"/>
        <w:ind w:firstLine="480"/>
        <w:jc w:val="left"/>
        <w:outlineLvl w:val="0"/>
        <w:rPr>
          <w:rFonts w:hint="eastAsia"/>
          <w:b/>
          <w:sz w:val="36"/>
          <w:szCs w:val="36"/>
          <w:highlight w:val="none"/>
        </w:rPr>
      </w:pPr>
      <w:r>
        <w:rPr>
          <w:rFonts w:hint="eastAsia"/>
          <w:color w:val="000000"/>
          <w:highlight w:val="none"/>
        </w:rPr>
        <w:t>法定代表人/授权代表（签章）：                  签订日期：</w:t>
      </w:r>
    </w:p>
    <w:p w14:paraId="73A11835">
      <w:pPr>
        <w:pStyle w:val="2"/>
        <w:spacing w:after="0"/>
        <w:ind w:left="0" w:leftChars="0" w:firstLine="0" w:firstLineChars="0"/>
        <w:rPr>
          <w:rFonts w:hint="eastAsia"/>
          <w:highlight w:val="none"/>
        </w:rPr>
      </w:pPr>
    </w:p>
    <w:p w14:paraId="1197A6B8">
      <w:pPr>
        <w:rPr>
          <w:rFonts w:hint="default"/>
          <w:sz w:val="28"/>
          <w:szCs w:val="28"/>
          <w:highlight w:val="none"/>
          <w:lang w:val="en-US" w:eastAsia="zh-CN"/>
        </w:rPr>
      </w:pPr>
    </w:p>
    <w:sectPr>
      <w:footerReference r:id="rId4" w:type="default"/>
      <w:pgSz w:w="11907" w:h="16839"/>
      <w:pgMar w:top="1440" w:right="1800" w:bottom="1440" w:left="180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E67B7">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3752215</wp:posOffset>
              </wp:positionH>
              <wp:positionV relativeFrom="page">
                <wp:posOffset>10106660</wp:posOffset>
              </wp:positionV>
              <wp:extent cx="167005" cy="139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a:effectLst/>
                    </wps:spPr>
                    <wps:txbx>
                      <w:txbxContent>
                        <w:p w14:paraId="4471DF4A">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vert="horz" lIns="0" tIns="0" rIns="0" bIns="0" anchor="t" anchorCtr="0" upright="1"/>
                  </wps:wsp>
                </a:graphicData>
              </a:graphic>
            </wp:anchor>
          </w:drawing>
        </mc:Choice>
        <mc:Fallback>
          <w:pict>
            <v:shape id="文本框 2" o:spid="_x0000_s1026" o:spt="202" type="#_x0000_t202" style="position:absolute;left:0pt;margin-left:295.45pt;margin-top:795.8pt;height:11pt;width:13.15pt;mso-position-horizontal-relative:page;mso-position-vertical-relative:page;z-index:-251657216;mso-width-relative:page;mso-height-relative:page;" filled="f" stroked="f" coordsize="21600,21600" o:gfxdata="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jPhwr2gAAAA0BAAAPAAAAAAAAAAEAIAAA&#10;ACIAAABkcnMvZG93bnJldi54bWxQSwECFAAUAAAACACHTuJAs6xPitEBAACkAwAADgAAAAAAAAAB&#10;ACAAAAApAQAAZHJzL2Uyb0RvYy54bWxQSwUGAAAAAAYABgBZAQAAbAUAAAAA&#10;">
              <v:fill on="f" focussize="0,0"/>
              <v:stroke on="f"/>
              <v:imagedata o:title=""/>
              <o:lock v:ext="edit" aspectratio="f"/>
              <v:textbox inset="0mm,0mm,0mm,0mm">
                <w:txbxContent>
                  <w:p w14:paraId="4471DF4A">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E20C0">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3752215</wp:posOffset>
              </wp:positionH>
              <wp:positionV relativeFrom="page">
                <wp:posOffset>10106660</wp:posOffset>
              </wp:positionV>
              <wp:extent cx="167005" cy="1397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4830DF1">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5.45pt;margin-top:795.8pt;height:11pt;width:13.15pt;mso-position-horizontal-relative:page;mso-position-vertical-relative:page;z-index:-251656192;mso-width-relative:page;mso-height-relative:page;" filled="f" stroked="f" coordsize="21600,21600" o:gfxdata="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M+HCvaAAAADQEAAA8AAAAAAAAAAQAgAAAAIgAAAGRycy9kb3ducmV2LnhtbFBLAQIU&#10;ABQAAAAIAIdO4kArgZznuAEAAHEDAAAOAAAAAAAAAAEAIAAAACkBAABkcnMvZTJvRG9jLnhtbFBL&#10;BQYAAAAABgAGAFkBAABTBQAAAAA=&#10;">
              <v:fill on="f" focussize="0,0"/>
              <v:stroke on="f"/>
              <v:imagedata o:title=""/>
              <o:lock v:ext="edit" aspectratio="f"/>
              <v:textbox inset="0mm,0mm,0mm,0mm">
                <w:txbxContent>
                  <w:p w14:paraId="64830DF1">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MGEzMmIyZjE3ODVkZTU2NGI3ZjdiMzA5MWZiODMifQ=="/>
  </w:docVars>
  <w:rsids>
    <w:rsidRoot w:val="542D7207"/>
    <w:rsid w:val="00221A6A"/>
    <w:rsid w:val="00270405"/>
    <w:rsid w:val="00313BFA"/>
    <w:rsid w:val="004101CD"/>
    <w:rsid w:val="00420CE3"/>
    <w:rsid w:val="0067722F"/>
    <w:rsid w:val="006954C1"/>
    <w:rsid w:val="006C188D"/>
    <w:rsid w:val="008B7AFD"/>
    <w:rsid w:val="00A43AB0"/>
    <w:rsid w:val="00AC367F"/>
    <w:rsid w:val="00B701EA"/>
    <w:rsid w:val="00C53691"/>
    <w:rsid w:val="00CC047E"/>
    <w:rsid w:val="01A92954"/>
    <w:rsid w:val="0256755B"/>
    <w:rsid w:val="040A684F"/>
    <w:rsid w:val="064865AD"/>
    <w:rsid w:val="06BF250B"/>
    <w:rsid w:val="07877077"/>
    <w:rsid w:val="07A53757"/>
    <w:rsid w:val="08332819"/>
    <w:rsid w:val="0AA55524"/>
    <w:rsid w:val="0C59105F"/>
    <w:rsid w:val="0CD33899"/>
    <w:rsid w:val="0CE47FFB"/>
    <w:rsid w:val="0DFF1200"/>
    <w:rsid w:val="10627D24"/>
    <w:rsid w:val="118D0F98"/>
    <w:rsid w:val="12564F4C"/>
    <w:rsid w:val="12623FEA"/>
    <w:rsid w:val="128B4FFF"/>
    <w:rsid w:val="14481D3D"/>
    <w:rsid w:val="1534197E"/>
    <w:rsid w:val="16816E45"/>
    <w:rsid w:val="16865200"/>
    <w:rsid w:val="174A15DE"/>
    <w:rsid w:val="17984446"/>
    <w:rsid w:val="1A823C7B"/>
    <w:rsid w:val="1AF673A3"/>
    <w:rsid w:val="1B721452"/>
    <w:rsid w:val="1BE340FE"/>
    <w:rsid w:val="1C9B0F7F"/>
    <w:rsid w:val="21415B4F"/>
    <w:rsid w:val="22AD4B1E"/>
    <w:rsid w:val="233139A1"/>
    <w:rsid w:val="240054F9"/>
    <w:rsid w:val="2435126F"/>
    <w:rsid w:val="250928D0"/>
    <w:rsid w:val="25A55F80"/>
    <w:rsid w:val="26095889"/>
    <w:rsid w:val="269F3552"/>
    <w:rsid w:val="27B025AC"/>
    <w:rsid w:val="280A52A3"/>
    <w:rsid w:val="28F60FCD"/>
    <w:rsid w:val="292B1AFC"/>
    <w:rsid w:val="29F03B96"/>
    <w:rsid w:val="2A1C4F15"/>
    <w:rsid w:val="2C550700"/>
    <w:rsid w:val="2C8205DD"/>
    <w:rsid w:val="2DDF0E59"/>
    <w:rsid w:val="30112B90"/>
    <w:rsid w:val="30134B5A"/>
    <w:rsid w:val="317A5536"/>
    <w:rsid w:val="3203702B"/>
    <w:rsid w:val="32CB171C"/>
    <w:rsid w:val="35AF77A0"/>
    <w:rsid w:val="377A7C44"/>
    <w:rsid w:val="38D64977"/>
    <w:rsid w:val="391569C9"/>
    <w:rsid w:val="3B50501D"/>
    <w:rsid w:val="3B60677A"/>
    <w:rsid w:val="3CF17FD1"/>
    <w:rsid w:val="3D07322A"/>
    <w:rsid w:val="3E970704"/>
    <w:rsid w:val="4148718C"/>
    <w:rsid w:val="41951A5C"/>
    <w:rsid w:val="43625B33"/>
    <w:rsid w:val="44861374"/>
    <w:rsid w:val="46517D32"/>
    <w:rsid w:val="47DD2BA6"/>
    <w:rsid w:val="49005CCB"/>
    <w:rsid w:val="4C724215"/>
    <w:rsid w:val="4C82107C"/>
    <w:rsid w:val="4D470B92"/>
    <w:rsid w:val="4E2415BF"/>
    <w:rsid w:val="51622DF4"/>
    <w:rsid w:val="51C4585C"/>
    <w:rsid w:val="51E11F6A"/>
    <w:rsid w:val="525735D2"/>
    <w:rsid w:val="5345465E"/>
    <w:rsid w:val="535449BE"/>
    <w:rsid w:val="53BF0089"/>
    <w:rsid w:val="542D7207"/>
    <w:rsid w:val="549A2342"/>
    <w:rsid w:val="554B3B59"/>
    <w:rsid w:val="5612303A"/>
    <w:rsid w:val="57521214"/>
    <w:rsid w:val="58C85AB5"/>
    <w:rsid w:val="5ADA1EAD"/>
    <w:rsid w:val="5B1B6067"/>
    <w:rsid w:val="5B637199"/>
    <w:rsid w:val="5CFA2210"/>
    <w:rsid w:val="5DBA727C"/>
    <w:rsid w:val="624A3B5C"/>
    <w:rsid w:val="63D02678"/>
    <w:rsid w:val="65795F41"/>
    <w:rsid w:val="65B949BD"/>
    <w:rsid w:val="67726E27"/>
    <w:rsid w:val="67E61C31"/>
    <w:rsid w:val="6833299C"/>
    <w:rsid w:val="68AA5354"/>
    <w:rsid w:val="693410C2"/>
    <w:rsid w:val="6A406AE2"/>
    <w:rsid w:val="6CAB51F7"/>
    <w:rsid w:val="6DAE1443"/>
    <w:rsid w:val="6ED053E9"/>
    <w:rsid w:val="6F5E79FA"/>
    <w:rsid w:val="719C5A56"/>
    <w:rsid w:val="71F17B50"/>
    <w:rsid w:val="71FC02A3"/>
    <w:rsid w:val="7214480B"/>
    <w:rsid w:val="745A1D70"/>
    <w:rsid w:val="7771325D"/>
    <w:rsid w:val="7AB76E0B"/>
    <w:rsid w:val="7BF04E04"/>
    <w:rsid w:val="7C8258E2"/>
    <w:rsid w:val="7D16490F"/>
    <w:rsid w:val="7DC97BD3"/>
    <w:rsid w:val="7E091009"/>
    <w:rsid w:val="7E236EC9"/>
    <w:rsid w:val="7E7C6745"/>
    <w:rsid w:val="7F48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nhideWhenUsed="0" w:uiPriority="9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jc w:val="center"/>
      <w:outlineLvl w:val="0"/>
    </w:pPr>
    <w:rPr>
      <w:b/>
      <w:bCs/>
      <w:sz w:val="30"/>
      <w:szCs w:val="36"/>
    </w:rPr>
  </w:style>
  <w:style w:type="paragraph" w:styleId="5">
    <w:name w:val="heading 2"/>
    <w:basedOn w:val="1"/>
    <w:next w:val="1"/>
    <w:qFormat/>
    <w:uiPriority w:val="1"/>
    <w:pPr>
      <w:spacing w:before="26"/>
      <w:ind w:left="566" w:right="1052"/>
      <w:jc w:val="center"/>
      <w:outlineLvl w:val="1"/>
    </w:pPr>
    <w:rPr>
      <w:rFonts w:ascii="黑体" w:hAnsi="黑体" w:eastAsia="黑体" w:cs="黑体"/>
      <w:b/>
      <w:bCs/>
      <w:sz w:val="32"/>
      <w:szCs w:val="32"/>
    </w:rPr>
  </w:style>
  <w:style w:type="paragraph" w:styleId="6">
    <w:name w:val="heading 3"/>
    <w:basedOn w:val="1"/>
    <w:next w:val="1"/>
    <w:qFormat/>
    <w:uiPriority w:val="1"/>
    <w:pPr>
      <w:ind w:left="813"/>
      <w:outlineLvl w:val="2"/>
    </w:pPr>
    <w:rPr>
      <w:sz w:val="28"/>
      <w:szCs w:val="28"/>
    </w:rPr>
  </w:style>
  <w:style w:type="paragraph" w:styleId="7">
    <w:name w:val="heading 4"/>
    <w:basedOn w:val="1"/>
    <w:next w:val="1"/>
    <w:qFormat/>
    <w:uiPriority w:val="1"/>
    <w:pPr>
      <w:spacing w:before="63"/>
      <w:ind w:left="563"/>
      <w:jc w:val="center"/>
      <w:outlineLvl w:val="3"/>
    </w:pPr>
    <w:rPr>
      <w:b/>
      <w:bCs/>
      <w:sz w:val="26"/>
      <w:szCs w:val="26"/>
    </w:rPr>
  </w:style>
  <w:style w:type="paragraph" w:styleId="8">
    <w:name w:val="heading 5"/>
    <w:basedOn w:val="1"/>
    <w:next w:val="1"/>
    <w:qFormat/>
    <w:uiPriority w:val="1"/>
    <w:pPr>
      <w:spacing w:before="2"/>
      <w:ind w:left="813"/>
      <w:outlineLvl w:val="4"/>
    </w:pPr>
    <w:rPr>
      <w:b/>
      <w:bCs/>
      <w:sz w:val="24"/>
      <w:szCs w:val="24"/>
    </w:rPr>
  </w:style>
  <w:style w:type="paragraph" w:styleId="9">
    <w:name w:val="heading 7"/>
    <w:basedOn w:val="1"/>
    <w:next w:val="1"/>
    <w:qFormat/>
    <w:uiPriority w:val="99"/>
    <w:pPr>
      <w:spacing w:before="19" w:beforeAutospacing="0"/>
      <w:ind w:left="586" w:firstLine="2019"/>
      <w:outlineLvl w:val="6"/>
    </w:pPr>
    <w:rPr>
      <w:rFonts w:ascii="宋体" w:hAnsi="宋体"/>
      <w:b/>
      <w:bCs/>
      <w:sz w:val="26"/>
      <w:szCs w:val="26"/>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keepNext w:val="0"/>
      <w:keepLines w:val="0"/>
      <w:widowControl w:val="0"/>
      <w:suppressLineNumbers w:val="0"/>
      <w:spacing w:after="120" w:afterAutospacing="0"/>
      <w:ind w:firstLine="420" w:firstLineChars="100"/>
      <w:jc w:val="both"/>
    </w:pPr>
    <w:rPr>
      <w:rFonts w:hint="default" w:ascii="Times New Roman" w:hAnsi="Times New Roman" w:cs="Times New Roman"/>
      <w:kern w:val="2"/>
      <w:sz w:val="21"/>
      <w:szCs w:val="21"/>
      <w:lang w:val="en-US" w:eastAsia="zh-CN" w:bidi="ar"/>
    </w:rPr>
  </w:style>
  <w:style w:type="paragraph" w:styleId="3">
    <w:name w:val="Body Text"/>
    <w:basedOn w:val="1"/>
    <w:next w:val="1"/>
    <w:qFormat/>
    <w:uiPriority w:val="1"/>
    <w:rPr>
      <w:sz w:val="24"/>
      <w:szCs w:val="24"/>
    </w:rPr>
  </w:style>
  <w:style w:type="paragraph" w:styleId="10">
    <w:name w:val="Plain Text"/>
    <w:basedOn w:val="1"/>
    <w:qFormat/>
    <w:uiPriority w:val="0"/>
    <w:rPr>
      <w:rFonts w:ascii="宋体" w:hAnsi="Courier New" w:eastAsia="宋体" w:cs="Times New Roman"/>
      <w:szCs w:val="22"/>
    </w:rPr>
  </w:style>
  <w:style w:type="paragraph" w:styleId="11">
    <w:name w:val="footer"/>
    <w:basedOn w:val="1"/>
    <w:link w:val="20"/>
    <w:qFormat/>
    <w:uiPriority w:val="0"/>
    <w:pPr>
      <w:tabs>
        <w:tab w:val="center" w:pos="4153"/>
        <w:tab w:val="right" w:pos="8306"/>
      </w:tabs>
      <w:snapToGrid w:val="0"/>
    </w:pPr>
    <w:rPr>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cs="Arial"/>
      <w:kern w:val="0"/>
      <w:szCs w:val="21"/>
    </w:rPr>
  </w:style>
  <w:style w:type="paragraph" w:styleId="14">
    <w:name w:val="Normal (Web)"/>
    <w:basedOn w:val="1"/>
    <w:unhideWhenUsed/>
    <w:qFormat/>
    <w:uiPriority w:val="99"/>
    <w:pPr>
      <w:widowControl/>
      <w:spacing w:before="100" w:beforeAutospacing="1" w:after="100" w:afterAutospacing="1"/>
    </w:pPr>
    <w:rPr>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1"/>
    <w:pPr>
      <w:ind w:left="813" w:firstLine="480"/>
    </w:pPr>
  </w:style>
  <w:style w:type="character" w:customStyle="1" w:styleId="19">
    <w:name w:val="页眉 字符"/>
    <w:basedOn w:val="17"/>
    <w:link w:val="12"/>
    <w:qFormat/>
    <w:uiPriority w:val="0"/>
    <w:rPr>
      <w:rFonts w:ascii="宋体" w:hAnsi="宋体" w:cs="宋体"/>
      <w:sz w:val="18"/>
      <w:szCs w:val="18"/>
      <w:lang w:val="zh-CN" w:bidi="zh-CN"/>
    </w:rPr>
  </w:style>
  <w:style w:type="character" w:customStyle="1" w:styleId="20">
    <w:name w:val="页脚 字符"/>
    <w:basedOn w:val="17"/>
    <w:link w:val="11"/>
    <w:qFormat/>
    <w:uiPriority w:val="0"/>
    <w:rPr>
      <w:rFonts w:ascii="宋体" w:hAnsi="宋体" w:cs="宋体"/>
      <w:sz w:val="18"/>
      <w:szCs w:val="18"/>
      <w:lang w:val="zh-CN" w:bidi="zh-CN"/>
    </w:rPr>
  </w:style>
  <w:style w:type="paragraph" w:customStyle="1" w:styleId="21">
    <w:name w:val="Table Paragraph"/>
    <w:basedOn w:val="1"/>
    <w:qFormat/>
    <w:uiPriority w:val="0"/>
  </w:style>
  <w:style w:type="paragraph" w:customStyle="1" w:styleId="22">
    <w:name w:val="Normal_3"/>
    <w:qFormat/>
    <w:uiPriority w:val="0"/>
    <w:pPr>
      <w:spacing w:before="120" w:after="240"/>
      <w:jc w:val="both"/>
    </w:pPr>
    <w:rPr>
      <w:rFonts w:ascii="Calibri" w:hAnsi="Calibri" w:eastAsia="Calibri" w:cs="Times New Roman"/>
      <w:sz w:val="22"/>
      <w:szCs w:val="22"/>
      <w:lang w:val="en-US" w:eastAsia="en-US" w:bidi="ar-SA"/>
    </w:rPr>
  </w:style>
  <w:style w:type="table" w:customStyle="1" w:styleId="23">
    <w:name w:val="Table Normal"/>
    <w:semiHidden/>
    <w:unhideWhenUsed/>
    <w:qFormat/>
    <w:uiPriority w:val="0"/>
    <w:tblPr>
      <w:tblCellMar>
        <w:top w:w="0" w:type="dxa"/>
        <w:left w:w="0" w:type="dxa"/>
        <w:bottom w:w="0" w:type="dxa"/>
        <w:right w:w="0" w:type="dxa"/>
      </w:tblCellMar>
    </w:tblPr>
  </w:style>
  <w:style w:type="character" w:customStyle="1" w:styleId="24">
    <w:name w:val="font41"/>
    <w:basedOn w:val="17"/>
    <w:qFormat/>
    <w:uiPriority w:val="0"/>
    <w:rPr>
      <w:rFonts w:ascii="宋体" w:hAnsi="宋体" w:eastAsia="宋体" w:cs="宋体"/>
      <w:color w:val="000000"/>
      <w:sz w:val="24"/>
      <w:szCs w:val="24"/>
      <w:u w:val="none"/>
    </w:rPr>
  </w:style>
  <w:style w:type="character" w:customStyle="1" w:styleId="25">
    <w:name w:val="font21"/>
    <w:basedOn w:val="17"/>
    <w:qFormat/>
    <w:uiPriority w:val="0"/>
    <w:rPr>
      <w:rFonts w:ascii="宋体" w:hAnsi="宋体" w:eastAsia="宋体" w:cs="宋体"/>
      <w:color w:val="000000"/>
      <w:sz w:val="24"/>
      <w:szCs w:val="24"/>
      <w:u w:val="none"/>
    </w:rPr>
  </w:style>
  <w:style w:type="paragraph" w:customStyle="1" w:styleId="26">
    <w:name w:val="标题2 居中"/>
    <w:basedOn w:val="5"/>
    <w:qFormat/>
    <w:uiPriority w:val="0"/>
    <w:pPr>
      <w:jc w:val="center"/>
    </w:pPr>
    <w:rPr>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4763</Words>
  <Characters>5033</Characters>
  <Lines>22</Lines>
  <Paragraphs>6</Paragraphs>
  <TotalTime>186</TotalTime>
  <ScaleCrop>false</ScaleCrop>
  <LinksUpToDate>false</LinksUpToDate>
  <CharactersWithSpaces>5935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2022-08-07T00:39:00Z</dcterms:created>
  <dc:creator>江莉</dc:creator>
  <cp:lastModifiedBy>WPS_1667295385</cp:lastModifiedBy>
  <cp:lastPrinted>2023-02-13T06:43:00Z</cp:lastPrinted>
  <dcterms:modified xsi:type="dcterms:W3CDTF">2024-07-18T07:42:01Z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F0A59912E9194FAAA33F8ADF2A37546E_13</vt:lpwstr>
  </property>
</Properties>
</file>